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FE28C" w14:textId="77777777" w:rsidR="00C72919" w:rsidRPr="008F7C8E" w:rsidRDefault="005C79AF">
      <w:pPr>
        <w:pStyle w:val="Heading"/>
        <w:jc w:val="center"/>
        <w:rPr>
          <w:rFonts w:ascii="Calibri" w:eastAsia="Calibri" w:hAnsi="Calibri" w:cs="Calibri"/>
          <w:lang w:val="tr-TR"/>
        </w:rPr>
      </w:pPr>
      <w:r w:rsidRPr="008F7C8E">
        <w:rPr>
          <w:rFonts w:ascii="Calibri" w:eastAsia="Calibri" w:hAnsi="Calibri" w:cs="Calibri"/>
          <w:sz w:val="48"/>
          <w:szCs w:val="48"/>
          <w:lang w:val="tr-TR"/>
        </w:rPr>
        <w:t>SONUÇ BİLDİRGESİ</w:t>
      </w:r>
    </w:p>
    <w:p w14:paraId="21330900" w14:textId="77777777" w:rsidR="00C72919" w:rsidRPr="008F7C8E" w:rsidRDefault="005C79AF">
      <w:pPr>
        <w:pStyle w:val="BodyA"/>
        <w:jc w:val="center"/>
        <w:rPr>
          <w:rFonts w:ascii="Calibri" w:eastAsia="Calibri" w:hAnsi="Calibri" w:cs="Calibri"/>
          <w:sz w:val="22"/>
          <w:szCs w:val="22"/>
          <w:lang w:val="tr-TR"/>
        </w:rPr>
      </w:pPr>
      <w:r w:rsidRPr="008F7C8E">
        <w:rPr>
          <w:rFonts w:ascii="Calibri" w:eastAsia="Calibri" w:hAnsi="Calibri" w:cs="Calibri"/>
          <w:sz w:val="22"/>
          <w:szCs w:val="22"/>
          <w:lang w:val="tr-TR"/>
        </w:rPr>
        <w:t>[08-09 Mayıs 2014, Orta Doğu Teknik Üniversitesi, Mimarlık Bölümü]</w:t>
      </w:r>
    </w:p>
    <w:p w14:paraId="3DED0D75" w14:textId="77777777" w:rsidR="00C72919" w:rsidRPr="008F7C8E" w:rsidRDefault="00C72919">
      <w:pPr>
        <w:pStyle w:val="BodyA"/>
        <w:ind w:firstLine="708"/>
        <w:jc w:val="both"/>
        <w:rPr>
          <w:rFonts w:ascii="Calibri" w:eastAsia="Calibri" w:hAnsi="Calibri" w:cs="Calibri"/>
          <w:sz w:val="22"/>
          <w:szCs w:val="22"/>
          <w:lang w:val="tr-TR"/>
        </w:rPr>
      </w:pPr>
    </w:p>
    <w:p w14:paraId="4A2A0DC8" w14:textId="77777777" w:rsidR="00C72919" w:rsidRPr="008F7C8E" w:rsidRDefault="00C72919">
      <w:pPr>
        <w:pStyle w:val="BodyA"/>
        <w:ind w:firstLine="708"/>
        <w:jc w:val="both"/>
        <w:rPr>
          <w:rFonts w:ascii="Calibri" w:eastAsia="Calibri" w:hAnsi="Calibri" w:cs="Calibri"/>
          <w:sz w:val="22"/>
          <w:szCs w:val="22"/>
          <w:lang w:val="tr-TR"/>
        </w:rPr>
      </w:pPr>
    </w:p>
    <w:p w14:paraId="4A5F880C" w14:textId="77777777" w:rsidR="00C72919" w:rsidRPr="008F7C8E" w:rsidRDefault="00C72919">
      <w:pPr>
        <w:pStyle w:val="BodyA"/>
        <w:ind w:firstLine="708"/>
        <w:jc w:val="both"/>
        <w:rPr>
          <w:rFonts w:ascii="Calibri" w:eastAsia="Calibri" w:hAnsi="Calibri" w:cs="Calibri"/>
          <w:sz w:val="22"/>
          <w:szCs w:val="22"/>
          <w:lang w:val="tr-TR"/>
        </w:rPr>
      </w:pPr>
    </w:p>
    <w:p w14:paraId="4DF31EC2" w14:textId="272FF1B2" w:rsidR="00C72919" w:rsidRPr="008F7C8E" w:rsidRDefault="005C79AF" w:rsidP="008F7C8E">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MOBBİG 38 Toplantısı, 08-09 Mayıs 2014 tarihleri arasında ODTÜ Mimarlık Fakültesi, Mimarlık Bölümü’nün </w:t>
      </w:r>
      <w:proofErr w:type="spellStart"/>
      <w:r w:rsidR="003E5512" w:rsidRPr="00487184">
        <w:rPr>
          <w:rFonts w:ascii="Calibri" w:eastAsia="Calibri" w:hAnsi="Calibri" w:cs="Calibri"/>
          <w:color w:val="auto"/>
          <w:sz w:val="22"/>
          <w:szCs w:val="22"/>
          <w:lang w:val="tr-TR"/>
        </w:rPr>
        <w:t>ev</w:t>
      </w:r>
      <w:r w:rsidR="00F3488A" w:rsidRPr="00487184">
        <w:rPr>
          <w:rFonts w:ascii="Calibri" w:eastAsia="Calibri" w:hAnsi="Calibri" w:cs="Calibri"/>
          <w:color w:val="auto"/>
          <w:sz w:val="22"/>
          <w:szCs w:val="22"/>
          <w:lang w:val="tr-TR"/>
        </w:rPr>
        <w:t>sahipliğinde</w:t>
      </w:r>
      <w:proofErr w:type="spellEnd"/>
      <w:r w:rsidR="00F3488A">
        <w:rPr>
          <w:rFonts w:ascii="Calibri" w:eastAsia="Calibri" w:hAnsi="Calibri" w:cs="Calibri"/>
          <w:sz w:val="22"/>
          <w:szCs w:val="22"/>
          <w:lang w:val="tr-TR"/>
        </w:rPr>
        <w:t xml:space="preserve"> Ankara’da, </w:t>
      </w:r>
      <w:r w:rsidRPr="008F7C8E">
        <w:rPr>
          <w:rFonts w:ascii="Calibri" w:eastAsia="Calibri" w:hAnsi="Calibri" w:cs="Calibri"/>
          <w:sz w:val="22"/>
          <w:szCs w:val="22"/>
          <w:lang w:val="tr-TR"/>
        </w:rPr>
        <w:t xml:space="preserve">Mimarlık </w:t>
      </w:r>
      <w:proofErr w:type="spellStart"/>
      <w:r w:rsidRPr="008F7C8E">
        <w:rPr>
          <w:rFonts w:ascii="Calibri" w:eastAsia="Calibri" w:hAnsi="Calibri" w:cs="Calibri"/>
          <w:sz w:val="22"/>
          <w:szCs w:val="22"/>
          <w:lang w:val="tr-TR"/>
        </w:rPr>
        <w:t>Amfisi’nde</w:t>
      </w:r>
      <w:proofErr w:type="spellEnd"/>
      <w:r w:rsidRPr="008F7C8E">
        <w:rPr>
          <w:rFonts w:ascii="Calibri" w:eastAsia="Calibri" w:hAnsi="Calibri" w:cs="Calibri"/>
          <w:sz w:val="22"/>
          <w:szCs w:val="22"/>
          <w:lang w:val="tr-TR"/>
        </w:rPr>
        <w:t xml:space="preserve"> düzenlenmiştir.  MOBBİG 38 toplantısı, Türkiye’den </w:t>
      </w:r>
      <w:r w:rsidRPr="008F7C8E">
        <w:rPr>
          <w:rFonts w:ascii="Calibri" w:eastAsia="Calibri" w:hAnsi="Calibri" w:cs="Calibri"/>
          <w:b/>
          <w:bCs/>
          <w:sz w:val="22"/>
          <w:szCs w:val="22"/>
          <w:lang w:val="tr-TR"/>
        </w:rPr>
        <w:t>30</w:t>
      </w:r>
      <w:r w:rsidRPr="008F7C8E">
        <w:rPr>
          <w:rFonts w:ascii="Calibri" w:eastAsia="Calibri" w:hAnsi="Calibri" w:cs="Calibri"/>
          <w:sz w:val="22"/>
          <w:szCs w:val="22"/>
          <w:lang w:val="tr-TR"/>
        </w:rPr>
        <w:t xml:space="preserve"> devlet üniversitesi, </w:t>
      </w:r>
      <w:r w:rsidRPr="008F7C8E">
        <w:rPr>
          <w:rFonts w:ascii="Calibri" w:eastAsia="Calibri" w:hAnsi="Calibri" w:cs="Calibri"/>
          <w:b/>
          <w:bCs/>
          <w:sz w:val="22"/>
          <w:szCs w:val="22"/>
          <w:lang w:val="tr-TR"/>
        </w:rPr>
        <w:t>23</w:t>
      </w:r>
      <w:r w:rsidRPr="008F7C8E">
        <w:rPr>
          <w:rFonts w:ascii="Calibri" w:eastAsia="Calibri" w:hAnsi="Calibri" w:cs="Calibri"/>
          <w:sz w:val="22"/>
          <w:szCs w:val="22"/>
          <w:lang w:val="tr-TR"/>
        </w:rPr>
        <w:t xml:space="preserve"> vakıf üniversitesi, KKTC’den </w:t>
      </w:r>
      <w:r w:rsidRPr="008F7C8E">
        <w:rPr>
          <w:rFonts w:ascii="Calibri" w:eastAsia="Calibri" w:hAnsi="Calibri" w:cs="Calibri"/>
          <w:b/>
          <w:bCs/>
          <w:sz w:val="22"/>
          <w:szCs w:val="22"/>
          <w:lang w:val="tr-TR"/>
        </w:rPr>
        <w:t>3</w:t>
      </w:r>
      <w:r w:rsidRPr="008F7C8E">
        <w:rPr>
          <w:rFonts w:ascii="Calibri" w:eastAsia="Calibri" w:hAnsi="Calibri" w:cs="Calibri"/>
          <w:sz w:val="22"/>
          <w:szCs w:val="22"/>
          <w:lang w:val="tr-TR"/>
        </w:rPr>
        <w:t xml:space="preserve"> üniversite olmak üzere, </w:t>
      </w:r>
      <w:r w:rsidRPr="008F7C8E">
        <w:rPr>
          <w:rFonts w:ascii="Calibri" w:eastAsia="Calibri" w:hAnsi="Calibri" w:cs="Calibri"/>
          <w:b/>
          <w:bCs/>
          <w:sz w:val="22"/>
          <w:szCs w:val="22"/>
          <w:lang w:val="tr-TR"/>
        </w:rPr>
        <w:t>56</w:t>
      </w:r>
      <w:r w:rsidRPr="008F7C8E">
        <w:rPr>
          <w:rFonts w:ascii="Calibri" w:eastAsia="Calibri" w:hAnsi="Calibri" w:cs="Calibri"/>
          <w:sz w:val="22"/>
          <w:szCs w:val="22"/>
          <w:lang w:val="tr-TR"/>
        </w:rPr>
        <w:t xml:space="preserve"> Mimarlık Bölüm Başkanı veya vekili, </w:t>
      </w:r>
      <w:r w:rsidRPr="008F7C8E">
        <w:rPr>
          <w:rFonts w:ascii="Calibri" w:eastAsia="Calibri" w:hAnsi="Calibri" w:cs="Calibri"/>
          <w:b/>
          <w:bCs/>
          <w:sz w:val="22"/>
          <w:szCs w:val="22"/>
          <w:lang w:val="tr-TR"/>
        </w:rPr>
        <w:t>6</w:t>
      </w:r>
      <w:r w:rsidRPr="008F7C8E">
        <w:rPr>
          <w:rFonts w:ascii="Calibri" w:eastAsia="Calibri" w:hAnsi="Calibri" w:cs="Calibri"/>
          <w:sz w:val="22"/>
          <w:szCs w:val="22"/>
          <w:lang w:val="tr-TR"/>
        </w:rPr>
        <w:t xml:space="preserve"> MİAK üyesi, </w:t>
      </w:r>
      <w:r w:rsidRPr="008F7C8E">
        <w:rPr>
          <w:rFonts w:ascii="Calibri" w:eastAsia="Calibri" w:hAnsi="Calibri" w:cs="Calibri"/>
          <w:b/>
          <w:bCs/>
          <w:sz w:val="22"/>
          <w:szCs w:val="22"/>
          <w:lang w:val="tr-TR"/>
        </w:rPr>
        <w:t>3</w:t>
      </w:r>
      <w:r w:rsidRPr="008F7C8E">
        <w:rPr>
          <w:rFonts w:ascii="Calibri" w:eastAsia="Calibri" w:hAnsi="Calibri" w:cs="Calibri"/>
          <w:sz w:val="22"/>
          <w:szCs w:val="22"/>
          <w:lang w:val="tr-TR"/>
        </w:rPr>
        <w:t xml:space="preserve"> MOBBİG Koordinasyon Kurulu üyesi, </w:t>
      </w:r>
      <w:r w:rsidRPr="008F7C8E">
        <w:rPr>
          <w:rFonts w:ascii="Calibri" w:eastAsia="Calibri" w:hAnsi="Calibri" w:cs="Calibri"/>
          <w:b/>
          <w:bCs/>
          <w:sz w:val="22"/>
          <w:szCs w:val="22"/>
          <w:lang w:val="tr-TR"/>
        </w:rPr>
        <w:t>6</w:t>
      </w:r>
      <w:r w:rsidRPr="008F7C8E">
        <w:rPr>
          <w:rFonts w:ascii="Calibri" w:eastAsia="Calibri" w:hAnsi="Calibri" w:cs="Calibri"/>
          <w:sz w:val="22"/>
          <w:szCs w:val="22"/>
          <w:lang w:val="tr-TR"/>
        </w:rPr>
        <w:t xml:space="preserve"> TMMOB Mimarlar Odası temsilcisi; ve </w:t>
      </w:r>
      <w:r w:rsidRPr="008F7C8E">
        <w:rPr>
          <w:rFonts w:ascii="Calibri" w:eastAsia="Calibri" w:hAnsi="Calibri" w:cs="Calibri"/>
          <w:b/>
          <w:bCs/>
          <w:sz w:val="22"/>
          <w:szCs w:val="22"/>
          <w:lang w:val="tr-TR"/>
        </w:rPr>
        <w:t>58</w:t>
      </w:r>
      <w:r w:rsidRPr="008F7C8E">
        <w:rPr>
          <w:rFonts w:ascii="Calibri" w:eastAsia="Calibri" w:hAnsi="Calibri" w:cs="Calibri"/>
          <w:sz w:val="22"/>
          <w:szCs w:val="22"/>
          <w:lang w:val="tr-TR"/>
        </w:rPr>
        <w:t xml:space="preserve"> misafir Mimarlık Bölümü öğretim üyesi olmak üzere toplam </w:t>
      </w:r>
      <w:r w:rsidRPr="008F7C8E">
        <w:rPr>
          <w:rFonts w:ascii="Calibri" w:eastAsia="Calibri" w:hAnsi="Calibri" w:cs="Calibri"/>
          <w:b/>
          <w:bCs/>
          <w:sz w:val="22"/>
          <w:szCs w:val="22"/>
          <w:lang w:val="tr-TR"/>
        </w:rPr>
        <w:t>123</w:t>
      </w:r>
      <w:r w:rsidRPr="008F7C8E">
        <w:rPr>
          <w:rFonts w:ascii="Calibri" w:eastAsia="Calibri" w:hAnsi="Calibri" w:cs="Calibri"/>
          <w:sz w:val="22"/>
          <w:szCs w:val="22"/>
          <w:lang w:val="tr-TR"/>
        </w:rPr>
        <w:t xml:space="preserve"> katılımcı ile gerçekleşmiştir.</w:t>
      </w:r>
    </w:p>
    <w:p w14:paraId="02EFCF9F" w14:textId="77777777" w:rsidR="00C72919" w:rsidRPr="008F7C8E" w:rsidRDefault="00C72919">
      <w:pPr>
        <w:pStyle w:val="BodyA"/>
        <w:ind w:firstLine="708"/>
        <w:jc w:val="both"/>
        <w:rPr>
          <w:rFonts w:ascii="Calibri" w:eastAsia="Calibri" w:hAnsi="Calibri" w:cs="Calibri"/>
          <w:sz w:val="22"/>
          <w:szCs w:val="22"/>
          <w:lang w:val="tr-TR"/>
        </w:rPr>
      </w:pPr>
    </w:p>
    <w:p w14:paraId="44FCC3C1" w14:textId="4C72EA3F"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Katılan üniversiteler şunlardır: Or</w:t>
      </w:r>
      <w:r w:rsidR="003E5512">
        <w:rPr>
          <w:rFonts w:ascii="Calibri" w:eastAsia="Calibri" w:hAnsi="Calibri" w:cs="Calibri"/>
          <w:sz w:val="22"/>
          <w:szCs w:val="22"/>
          <w:lang w:val="tr-TR"/>
        </w:rPr>
        <w:t>ta Doğu Teknik Üniversitesi (</w:t>
      </w:r>
      <w:proofErr w:type="spellStart"/>
      <w:r w:rsidR="003E5512" w:rsidRPr="00487184">
        <w:rPr>
          <w:rFonts w:ascii="Calibri" w:eastAsia="Calibri" w:hAnsi="Calibri" w:cs="Calibri"/>
          <w:sz w:val="22"/>
          <w:szCs w:val="22"/>
          <w:lang w:val="tr-TR"/>
        </w:rPr>
        <w:t>ev</w:t>
      </w:r>
      <w:r w:rsidR="00F3488A" w:rsidRPr="00487184">
        <w:rPr>
          <w:rFonts w:ascii="Calibri" w:eastAsia="Calibri" w:hAnsi="Calibri" w:cs="Calibri"/>
          <w:sz w:val="22"/>
          <w:szCs w:val="22"/>
          <w:lang w:val="tr-TR"/>
        </w:rPr>
        <w:t>sahibi</w:t>
      </w:r>
      <w:proofErr w:type="spellEnd"/>
      <w:r w:rsidRPr="008F7C8E">
        <w:rPr>
          <w:rFonts w:ascii="Calibri" w:eastAsia="Calibri" w:hAnsi="Calibri" w:cs="Calibri"/>
          <w:sz w:val="22"/>
          <w:szCs w:val="22"/>
          <w:lang w:val="tr-TR"/>
        </w:rPr>
        <w:t xml:space="preserve">), Abant İzzet Baysal Üniversitesi, Abdullah Gül Üniversitesi, Akdeniz Üniversitesi, Anadolu Üniversitesi, Atatürk Üniversitesi, Atılım Üniversitesi, </w:t>
      </w:r>
      <w:proofErr w:type="spellStart"/>
      <w:r w:rsidRPr="008F7C8E">
        <w:rPr>
          <w:rFonts w:ascii="Calibri" w:eastAsia="Calibri" w:hAnsi="Calibri" w:cs="Calibri"/>
          <w:sz w:val="22"/>
          <w:szCs w:val="22"/>
          <w:lang w:val="tr-TR"/>
        </w:rPr>
        <w:t>Bahçeşehir</w:t>
      </w:r>
      <w:proofErr w:type="spellEnd"/>
      <w:r w:rsidRPr="008F7C8E">
        <w:rPr>
          <w:rFonts w:ascii="Calibri" w:eastAsia="Calibri" w:hAnsi="Calibri" w:cs="Calibri"/>
          <w:sz w:val="22"/>
          <w:szCs w:val="22"/>
          <w:lang w:val="tr-TR"/>
        </w:rPr>
        <w:t xml:space="preserve"> Üniversitesi, Başkent Üniversitesi, Bilkent Üniversitesi, Bozok Üniversitesi, Çankaya Üniversitesi, Doğu Akdeniz Üniversitesi, Doğuş Üniversitesi, Dokuz Eylül Üniversitesi, Düzce Üniversitesi, Erciyes Üniversitesi, Eskişehir Osmangazi Üniversitesi, Gazi Üniversitesi, Gebze Yüksek Teknoloji Enstitüsü, Girne Amerikan Üniversitesi, İstanbul Arel Üniversitesi, İstanbul Aydın Üniversitesi, İstanbul Bilgi Üniversitesi, İstanbul Teknik Üniversitesi, İstanbul Kültür Üniversitesi, İzmir Üniversitesi, İzmir Ekonomi Üniversitesi, İzmir Yüksek Teknoloji Enstitüsü, Kadir Has Üniversitesi, Karabük Üniversitesi, Karadeniz Teknik Üniversitesi, Kırklareli Üniversitesi, Maltepe Üniversitesi, Mardin </w:t>
      </w:r>
      <w:proofErr w:type="spellStart"/>
      <w:r w:rsidRPr="008F7C8E">
        <w:rPr>
          <w:rFonts w:ascii="Calibri" w:eastAsia="Calibri" w:hAnsi="Calibri" w:cs="Calibri"/>
          <w:sz w:val="22"/>
          <w:szCs w:val="22"/>
          <w:lang w:val="tr-TR"/>
        </w:rPr>
        <w:t>Artuklı</w:t>
      </w:r>
      <w:proofErr w:type="spellEnd"/>
      <w:r w:rsidRPr="008F7C8E">
        <w:rPr>
          <w:rFonts w:ascii="Calibri" w:eastAsia="Calibri" w:hAnsi="Calibri" w:cs="Calibri"/>
          <w:sz w:val="22"/>
          <w:szCs w:val="22"/>
          <w:lang w:val="tr-TR"/>
        </w:rPr>
        <w:t xml:space="preserve"> Üniversitesi, </w:t>
      </w:r>
      <w:proofErr w:type="spellStart"/>
      <w:r w:rsidRPr="008F7C8E">
        <w:rPr>
          <w:rFonts w:ascii="Calibri" w:eastAsia="Calibri" w:hAnsi="Calibri" w:cs="Calibri"/>
          <w:sz w:val="22"/>
          <w:szCs w:val="22"/>
          <w:lang w:val="tr-TR"/>
        </w:rPr>
        <w:t>Melikşah</w:t>
      </w:r>
      <w:proofErr w:type="spellEnd"/>
      <w:r w:rsidRPr="008F7C8E">
        <w:rPr>
          <w:rFonts w:ascii="Calibri" w:eastAsia="Calibri" w:hAnsi="Calibri" w:cs="Calibri"/>
          <w:sz w:val="22"/>
          <w:szCs w:val="22"/>
          <w:lang w:val="tr-TR"/>
        </w:rPr>
        <w:t xml:space="preserve"> Üniversitesi, Mersin Üniversitesi, Mimar Sinan Güzel Sanatlar Üniversitesi, Muğla Sıtkı Koçman Üniversitesi, Mustafa Kemal Üniversitesi, Nuh Naci Yazgan Üniversitesi, Okan Üniversitesi, </w:t>
      </w:r>
      <w:proofErr w:type="spellStart"/>
      <w:r w:rsidRPr="008F7C8E">
        <w:rPr>
          <w:rFonts w:ascii="Calibri" w:eastAsia="Calibri" w:hAnsi="Calibri" w:cs="Calibri"/>
          <w:sz w:val="22"/>
          <w:szCs w:val="22"/>
          <w:lang w:val="tr-TR"/>
        </w:rPr>
        <w:t>Ondokuz</w:t>
      </w:r>
      <w:proofErr w:type="spellEnd"/>
      <w:r w:rsidRPr="008F7C8E">
        <w:rPr>
          <w:rFonts w:ascii="Calibri" w:eastAsia="Calibri" w:hAnsi="Calibri" w:cs="Calibri"/>
          <w:sz w:val="22"/>
          <w:szCs w:val="22"/>
          <w:lang w:val="tr-TR"/>
        </w:rPr>
        <w:t xml:space="preserve"> Mayıs Üniversitesi, Özyeğin Üniversitesi, Selçuk Üniversitesi, Süleyman Demirel Üniversitesi, TED Üniversitesi, TOBB Ekonomi ve Teknoloji Üniversitesi, Toros Üniversitesi, Trakya Üniversitesi, Uludağ Üniversitesi, Yakın Doğu Üniversitesi, Yaşar Üniversitesi, Yıldız Teknik Üniversitesi, Yüzüncü Yıl Üniversitesi, Zirve Üniversitesi. (Ek 1: 38. MOBBİG Katılımcı Listesi).</w:t>
      </w:r>
    </w:p>
    <w:p w14:paraId="2FEE9769" w14:textId="77777777" w:rsidR="00C72919" w:rsidRPr="008F7C8E" w:rsidRDefault="00C72919">
      <w:pPr>
        <w:pStyle w:val="BodyA"/>
        <w:ind w:firstLine="708"/>
        <w:jc w:val="both"/>
        <w:rPr>
          <w:rFonts w:ascii="Calibri" w:eastAsia="Calibri" w:hAnsi="Calibri" w:cs="Calibri"/>
          <w:sz w:val="22"/>
          <w:szCs w:val="22"/>
          <w:lang w:val="tr-TR"/>
        </w:rPr>
      </w:pPr>
    </w:p>
    <w:p w14:paraId="6F336EE2"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ODTÜ Mimarlık Bölümü tarafından yapılan geniş tabanlı çağrı metni, daha önce yapılan MOBBİG toplantılarında da belirtildiği üzere, 38. MOBBİG toplantısının gerek format ve gerekse içerik olarak farklılıklar içereceğini, örgütün tüm bileşenlerine duyurmuştur. Çağrı metninde belirtildiği üzere, tematik sunum ve tartışmaların yer aldığı bir etkinlik tasarlanmış ve tema olarak da, </w:t>
      </w:r>
      <w:r w:rsidRPr="008F7C8E">
        <w:rPr>
          <w:rFonts w:ascii="Calibri" w:eastAsia="Calibri" w:hAnsi="Calibri" w:cs="Calibri"/>
          <w:b/>
          <w:bCs/>
          <w:sz w:val="22"/>
          <w:szCs w:val="22"/>
          <w:lang w:val="tr-TR"/>
        </w:rPr>
        <w:t>101+</w:t>
      </w:r>
      <w:r w:rsidRPr="008F7C8E">
        <w:rPr>
          <w:rFonts w:ascii="Calibri" w:eastAsia="Calibri" w:hAnsi="Calibri" w:cs="Calibri"/>
          <w:sz w:val="22"/>
          <w:szCs w:val="22"/>
          <w:lang w:val="tr-TR"/>
        </w:rPr>
        <w:t xml:space="preserve"> seçilmiştir</w:t>
      </w:r>
      <w:r w:rsidR="00F3488A">
        <w:rPr>
          <w:rFonts w:ascii="Calibri" w:eastAsia="Calibri" w:hAnsi="Calibri" w:cs="Calibri"/>
          <w:sz w:val="22"/>
          <w:szCs w:val="22"/>
          <w:lang w:val="tr-TR"/>
        </w:rPr>
        <w:t>. Çağrı metni aşağıdaki gibidir</w:t>
      </w:r>
      <w:r w:rsidRPr="008F7C8E">
        <w:rPr>
          <w:rFonts w:ascii="Calibri" w:eastAsia="Calibri" w:hAnsi="Calibri" w:cs="Calibri"/>
          <w:sz w:val="22"/>
          <w:szCs w:val="22"/>
          <w:lang w:val="tr-TR"/>
        </w:rPr>
        <w:t xml:space="preserve">: </w:t>
      </w:r>
    </w:p>
    <w:p w14:paraId="2331C8D8"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b/>
          <w:bCs/>
          <w:color w:val="3C3C3C"/>
          <w:sz w:val="22"/>
          <w:szCs w:val="22"/>
          <w:lang w:val="tr-TR"/>
        </w:rPr>
        <w:t>“Tüm Mimarlık ve Eğitim Emekçilerine,</w:t>
      </w:r>
    </w:p>
    <w:p w14:paraId="47F2B9F2" w14:textId="77777777" w:rsidR="00C72919" w:rsidRPr="008F7C8E" w:rsidRDefault="005C79AF">
      <w:pPr>
        <w:pStyle w:val="Body"/>
        <w:widowControl w:val="0"/>
        <w:spacing w:after="24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Mimarlık eğitimine dair gelişmeleri tahlil edebilmek ve yeri geldiğinde bizleri ortak akılda buluşturabilmek amacıyla kurulan Mimarlık Okulları Bölüm Başkanları </w:t>
      </w:r>
      <w:proofErr w:type="spellStart"/>
      <w:r w:rsidRPr="008F7C8E">
        <w:rPr>
          <w:rFonts w:ascii="Calibri" w:eastAsia="Calibri" w:hAnsi="Calibri" w:cs="Calibri"/>
          <w:color w:val="3C3C3C"/>
          <w:sz w:val="22"/>
          <w:szCs w:val="22"/>
          <w:u w:color="3C3C3C"/>
          <w:lang w:val="tr-TR"/>
        </w:rPr>
        <w:t>İletişim</w:t>
      </w:r>
      <w:proofErr w:type="spellEnd"/>
      <w:r w:rsidRPr="008F7C8E">
        <w:rPr>
          <w:rFonts w:ascii="Calibri" w:eastAsia="Calibri" w:hAnsi="Calibri" w:cs="Calibri"/>
          <w:color w:val="3C3C3C"/>
          <w:sz w:val="22"/>
          <w:szCs w:val="22"/>
          <w:u w:color="3C3C3C"/>
          <w:lang w:val="tr-TR"/>
        </w:rPr>
        <w:t xml:space="preserve"> Grubu’nun [MOBBİG] 38nci toplantısı, </w:t>
      </w:r>
      <w:r w:rsidRPr="008F7C8E">
        <w:rPr>
          <w:rFonts w:ascii="Calibri" w:eastAsia="Calibri" w:hAnsi="Calibri" w:cs="Calibri"/>
          <w:b/>
          <w:bCs/>
          <w:color w:val="3C3C3C"/>
          <w:sz w:val="22"/>
          <w:szCs w:val="22"/>
          <w:u w:color="3C3C3C"/>
          <w:lang w:val="tr-TR"/>
        </w:rPr>
        <w:t xml:space="preserve">08 - 09 Mayıs 2014 </w:t>
      </w:r>
      <w:r w:rsidRPr="008F7C8E">
        <w:rPr>
          <w:rFonts w:ascii="Calibri" w:eastAsia="Calibri" w:hAnsi="Calibri" w:cs="Calibri"/>
          <w:color w:val="3C3C3C"/>
          <w:sz w:val="22"/>
          <w:szCs w:val="22"/>
          <w:u w:color="3C3C3C"/>
          <w:lang w:val="tr-TR"/>
        </w:rPr>
        <w:t>tarihlerinde ODTÜ Mimarlık Fakültesi, Mimarlık Bölümü ev sahipliğinde, Ankara’da gerçekleştirilecektir.</w:t>
      </w:r>
    </w:p>
    <w:p w14:paraId="45D44A96" w14:textId="77777777" w:rsidR="00C72919" w:rsidRPr="008F7C8E" w:rsidRDefault="005C79AF">
      <w:pPr>
        <w:pStyle w:val="Body"/>
        <w:widowControl w:val="0"/>
        <w:spacing w:after="24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MOBBİG 38, daha önceki toplantılarımızda tartışmaya açılan görüşler kapsamında, yaklaşık 20 yıllık gelişmeleri ve birikimimizi birlikte değerlendirebileceğimiz bir içerikte yeniden düzenlenmiştir. Bu bağlamda, tasarladığımız etkinliğimizin teması, </w:t>
      </w:r>
      <w:r w:rsidRPr="008F7C8E">
        <w:rPr>
          <w:rFonts w:ascii="Calibri" w:eastAsia="Calibri" w:hAnsi="Calibri" w:cs="Calibri"/>
          <w:b/>
          <w:bCs/>
          <w:color w:val="3C3C3C"/>
          <w:sz w:val="22"/>
          <w:szCs w:val="22"/>
          <w:u w:color="3C3C3C"/>
          <w:lang w:val="tr-TR"/>
        </w:rPr>
        <w:t xml:space="preserve">101+ | MOBBİG 38 </w:t>
      </w:r>
      <w:r w:rsidRPr="008F7C8E">
        <w:rPr>
          <w:rFonts w:ascii="Calibri" w:eastAsia="Calibri" w:hAnsi="Calibri" w:cs="Calibri"/>
          <w:color w:val="3C3C3C"/>
          <w:sz w:val="22"/>
          <w:szCs w:val="22"/>
          <w:u w:color="3C3C3C"/>
          <w:lang w:val="tr-TR"/>
        </w:rPr>
        <w:t>olarak belirlenmiştir. EK 3. Amaç, önümüzdeki 5 yıl içerisinde sayısı 100’ü geçecek mimarlık okullarının olası potansiyel/tehditlerini eş-zamanlı olarak, mimarlık eğitimi, mesleki uygulama ve yaygın mimarlık kültürü bağlamında tartışabilmektir.</w:t>
      </w:r>
    </w:p>
    <w:p w14:paraId="7C3E35E1" w14:textId="77777777" w:rsidR="00C72919" w:rsidRPr="008F7C8E" w:rsidRDefault="005C79AF">
      <w:pPr>
        <w:pStyle w:val="Body"/>
        <w:widowControl w:val="0"/>
        <w:spacing w:after="24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Son toplantılarımızda özellikle vurgulanan geniş̧ tabanlı kurumsal katılım, çağ</w:t>
      </w:r>
      <w:r w:rsidR="004F7C92">
        <w:rPr>
          <w:rFonts w:ascii="Calibri" w:eastAsia="Calibri" w:hAnsi="Calibri" w:cs="Calibri"/>
          <w:color w:val="3C3C3C"/>
          <w:sz w:val="22"/>
          <w:szCs w:val="22"/>
          <w:u w:color="3C3C3C"/>
          <w:lang w:val="tr-TR"/>
        </w:rPr>
        <w:t xml:space="preserve">rı metninde kaleme aldığımız </w:t>
      </w:r>
      <w:r w:rsidR="004F7C92" w:rsidRPr="00487184">
        <w:rPr>
          <w:rFonts w:ascii="Calibri" w:eastAsia="Calibri" w:hAnsi="Calibri" w:cs="Calibri"/>
          <w:color w:val="auto"/>
          <w:sz w:val="22"/>
          <w:szCs w:val="22"/>
          <w:u w:color="3C3C3C"/>
          <w:lang w:val="tr-TR"/>
        </w:rPr>
        <w:t>baş</w:t>
      </w:r>
      <w:r w:rsidRPr="00487184">
        <w:rPr>
          <w:rFonts w:ascii="Calibri" w:eastAsia="Calibri" w:hAnsi="Calibri" w:cs="Calibri"/>
          <w:color w:val="auto"/>
          <w:sz w:val="22"/>
          <w:szCs w:val="22"/>
          <w:u w:color="3C3C3C"/>
          <w:lang w:val="tr-TR"/>
        </w:rPr>
        <w:t>lıkları</w:t>
      </w:r>
      <w:r w:rsidRPr="008F7C8E">
        <w:rPr>
          <w:rFonts w:ascii="Calibri" w:eastAsia="Calibri" w:hAnsi="Calibri" w:cs="Calibri"/>
          <w:color w:val="3C3C3C"/>
          <w:sz w:val="22"/>
          <w:szCs w:val="22"/>
          <w:u w:color="3C3C3C"/>
          <w:lang w:val="tr-TR"/>
        </w:rPr>
        <w:t xml:space="preserve"> derinlemesine tartışabilmemiz ve farklı görüşler ışığında mesleki gönencimizi sağlayabilmemiz açısından da yol gösterici olacaktır.</w:t>
      </w:r>
    </w:p>
    <w:p w14:paraId="79A5ED53" w14:textId="77777777" w:rsidR="00C72919" w:rsidRPr="008F7C8E" w:rsidRDefault="005C79AF">
      <w:pPr>
        <w:pStyle w:val="Body"/>
        <w:widowControl w:val="0"/>
        <w:spacing w:after="24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Bu nedenle, </w:t>
      </w:r>
      <w:r w:rsidRPr="008F7C8E">
        <w:rPr>
          <w:rFonts w:ascii="Calibri" w:eastAsia="Calibri" w:hAnsi="Calibri" w:cs="Calibri"/>
          <w:b/>
          <w:bCs/>
          <w:color w:val="3C3C3C"/>
          <w:sz w:val="22"/>
          <w:szCs w:val="22"/>
          <w:u w:color="3C3C3C"/>
          <w:lang w:val="tr-TR"/>
        </w:rPr>
        <w:t xml:space="preserve">08-09 Mayıs, </w:t>
      </w:r>
      <w:proofErr w:type="spellStart"/>
      <w:r w:rsidRPr="008F7C8E">
        <w:rPr>
          <w:rFonts w:ascii="Calibri" w:eastAsia="Calibri" w:hAnsi="Calibri" w:cs="Calibri"/>
          <w:b/>
          <w:bCs/>
          <w:color w:val="3C3C3C"/>
          <w:sz w:val="22"/>
          <w:szCs w:val="22"/>
          <w:u w:color="3C3C3C"/>
          <w:lang w:val="tr-TR"/>
        </w:rPr>
        <w:t>Perşembe-Cuma</w:t>
      </w:r>
      <w:proofErr w:type="spellEnd"/>
      <w:r w:rsidRPr="008F7C8E">
        <w:rPr>
          <w:rFonts w:ascii="Calibri" w:eastAsia="Calibri" w:hAnsi="Calibri" w:cs="Calibri"/>
          <w:b/>
          <w:bCs/>
          <w:color w:val="3C3C3C"/>
          <w:sz w:val="22"/>
          <w:szCs w:val="22"/>
          <w:u w:color="3C3C3C"/>
          <w:lang w:val="tr-TR"/>
        </w:rPr>
        <w:t xml:space="preserve"> </w:t>
      </w:r>
      <w:r w:rsidRPr="008F7C8E">
        <w:rPr>
          <w:rFonts w:ascii="Calibri" w:eastAsia="Calibri" w:hAnsi="Calibri" w:cs="Calibri"/>
          <w:color w:val="3C3C3C"/>
          <w:sz w:val="22"/>
          <w:szCs w:val="22"/>
          <w:u w:color="3C3C3C"/>
          <w:lang w:val="tr-TR"/>
        </w:rPr>
        <w:t xml:space="preserve">günleri arasında yapılması plânlanan </w:t>
      </w:r>
      <w:r w:rsidRPr="008F7C8E">
        <w:rPr>
          <w:rFonts w:ascii="Calibri" w:eastAsia="Calibri" w:hAnsi="Calibri" w:cs="Calibri"/>
          <w:b/>
          <w:bCs/>
          <w:color w:val="3C3C3C"/>
          <w:sz w:val="22"/>
          <w:szCs w:val="22"/>
          <w:u w:color="3C3C3C"/>
          <w:lang w:val="tr-TR"/>
        </w:rPr>
        <w:t xml:space="preserve">101+ | MOBBİG </w:t>
      </w:r>
      <w:r w:rsidRPr="008F7C8E">
        <w:rPr>
          <w:rFonts w:ascii="Calibri" w:eastAsia="Calibri" w:hAnsi="Calibri" w:cs="Calibri"/>
          <w:b/>
          <w:bCs/>
          <w:color w:val="3C3C3C"/>
          <w:sz w:val="22"/>
          <w:szCs w:val="22"/>
          <w:u w:color="3C3C3C"/>
          <w:lang w:val="tr-TR"/>
        </w:rPr>
        <w:lastRenderedPageBreak/>
        <w:t xml:space="preserve">38 </w:t>
      </w:r>
      <w:r w:rsidRPr="008F7C8E">
        <w:rPr>
          <w:rFonts w:ascii="Calibri" w:eastAsia="Calibri" w:hAnsi="Calibri" w:cs="Calibri"/>
          <w:color w:val="3C3C3C"/>
          <w:sz w:val="22"/>
          <w:szCs w:val="22"/>
          <w:u w:color="3C3C3C"/>
          <w:lang w:val="tr-TR"/>
        </w:rPr>
        <w:t xml:space="preserve">etkinliğimize, tüm mimarlık okullarımızın yöneticilerini, bu okullarda emeği ile katkı veren öğretim elemanlarımızı ve mesleğimizin diğer bileşenlerini davet etmekten, </w:t>
      </w:r>
      <w:r w:rsidRPr="008F7C8E">
        <w:rPr>
          <w:rFonts w:ascii="Calibri" w:eastAsia="Calibri" w:hAnsi="Calibri" w:cs="Calibri"/>
          <w:b/>
          <w:bCs/>
          <w:color w:val="3C3C3C"/>
          <w:sz w:val="22"/>
          <w:szCs w:val="22"/>
          <w:u w:color="3C3C3C"/>
          <w:lang w:val="tr-TR"/>
        </w:rPr>
        <w:t xml:space="preserve">ODTÜ Mimarlık Bölümü </w:t>
      </w:r>
      <w:r w:rsidRPr="008F7C8E">
        <w:rPr>
          <w:rFonts w:ascii="Calibri" w:eastAsia="Calibri" w:hAnsi="Calibri" w:cs="Calibri"/>
          <w:color w:val="3C3C3C"/>
          <w:sz w:val="22"/>
          <w:szCs w:val="22"/>
          <w:u w:color="3C3C3C"/>
          <w:lang w:val="tr-TR"/>
        </w:rPr>
        <w:t>olarak onur duyarız.”</w:t>
      </w:r>
    </w:p>
    <w:p w14:paraId="6D8E7B44" w14:textId="5E6F482C" w:rsidR="00C72919" w:rsidRPr="008F7C8E" w:rsidRDefault="00903347">
      <w:pPr>
        <w:pStyle w:val="BodyA"/>
        <w:ind w:right="296" w:firstLine="708"/>
        <w:jc w:val="both"/>
        <w:rPr>
          <w:rFonts w:ascii="Calibri" w:eastAsia="Calibri" w:hAnsi="Calibri" w:cs="Calibri"/>
          <w:sz w:val="22"/>
          <w:szCs w:val="22"/>
          <w:lang w:val="tr-TR"/>
        </w:rPr>
      </w:pPr>
      <w:r w:rsidRPr="00487184">
        <w:rPr>
          <w:rFonts w:ascii="Calibri" w:eastAsia="Calibri" w:hAnsi="Calibri" w:cs="Calibri"/>
          <w:sz w:val="22"/>
          <w:szCs w:val="22"/>
          <w:lang w:val="tr-TR"/>
        </w:rPr>
        <w:t>ODTÜ Mimarlık Bölümü tarafından önerilen</w:t>
      </w:r>
      <w:r w:rsidR="005C79AF" w:rsidRPr="00487184">
        <w:rPr>
          <w:rFonts w:ascii="Calibri" w:eastAsia="Calibri" w:hAnsi="Calibri" w:cs="Calibri"/>
          <w:sz w:val="22"/>
          <w:szCs w:val="22"/>
          <w:lang w:val="tr-TR"/>
        </w:rPr>
        <w:t xml:space="preserve"> tema</w:t>
      </w:r>
      <w:r w:rsidR="005C79AF" w:rsidRPr="008F7C8E">
        <w:rPr>
          <w:rFonts w:ascii="Calibri" w:eastAsia="Calibri" w:hAnsi="Calibri" w:cs="Calibri"/>
          <w:sz w:val="22"/>
          <w:szCs w:val="22"/>
          <w:lang w:val="tr-TR"/>
        </w:rPr>
        <w:t xml:space="preserve"> ve planlanan program kapsamında; MOBBİG 38 toplantısının ilk günü “Eğitim Siyasası” </w:t>
      </w:r>
      <w:r w:rsidR="00F3488A">
        <w:rPr>
          <w:rFonts w:ascii="Calibri" w:eastAsia="Calibri" w:hAnsi="Calibri" w:cs="Calibri"/>
          <w:sz w:val="22"/>
          <w:szCs w:val="22"/>
          <w:lang w:val="tr-TR"/>
        </w:rPr>
        <w:t>teması</w:t>
      </w:r>
      <w:r w:rsidR="005C79AF" w:rsidRPr="008F7C8E">
        <w:rPr>
          <w:rFonts w:ascii="Calibri" w:eastAsia="Calibri" w:hAnsi="Calibri" w:cs="Calibri"/>
          <w:sz w:val="22"/>
          <w:szCs w:val="22"/>
          <w:lang w:val="tr-TR"/>
        </w:rPr>
        <w:t xml:space="preserve"> ile, İlhan Tekeli’nin “Türkiye’de Yükseköğrenim Siyasası ve Stratejisi Bağlamında Mimarlık Eğitimi” başlıklı konuşması ile başlamıştır. İlhan Tekeli’nin </w:t>
      </w:r>
      <w:r w:rsidR="00F3488A">
        <w:rPr>
          <w:rFonts w:ascii="Calibri" w:eastAsia="Calibri" w:hAnsi="Calibri" w:cs="Calibri"/>
          <w:sz w:val="22"/>
          <w:szCs w:val="22"/>
          <w:lang w:val="tr-TR"/>
        </w:rPr>
        <w:t>sunumu</w:t>
      </w:r>
      <w:r w:rsidR="005C79AF" w:rsidRPr="008F7C8E">
        <w:rPr>
          <w:rFonts w:ascii="Calibri" w:eastAsia="Calibri" w:hAnsi="Calibri" w:cs="Calibri"/>
          <w:sz w:val="22"/>
          <w:szCs w:val="22"/>
          <w:lang w:val="tr-TR"/>
        </w:rPr>
        <w:t xml:space="preserve">, Üniversite ve akademi olgusunun, sosyal tarihini ele alarak, özellikle “demokrasi”, “özgürlük” ve “özerklik” kavramları üzerinden yükseköğrenimin içsel ve dışsal kuvvetlerle nasıl biçimlendiğini sorgulamıştır. Türkiye bağlamında ise, üniversitelerin genel bir eleştirisi söz konusu olmuş, iç ve dış tarih yazımının gerekliliği ve </w:t>
      </w:r>
      <w:proofErr w:type="spellStart"/>
      <w:r w:rsidR="005C79AF" w:rsidRPr="008F7C8E">
        <w:rPr>
          <w:rFonts w:ascii="Calibri" w:eastAsia="Calibri" w:hAnsi="Calibri" w:cs="Calibri"/>
          <w:sz w:val="22"/>
          <w:szCs w:val="22"/>
          <w:lang w:val="tr-TR"/>
        </w:rPr>
        <w:t>epistemik</w:t>
      </w:r>
      <w:proofErr w:type="spellEnd"/>
      <w:r w:rsidR="005C79AF" w:rsidRPr="008F7C8E">
        <w:rPr>
          <w:rFonts w:ascii="Calibri" w:eastAsia="Calibri" w:hAnsi="Calibri" w:cs="Calibri"/>
          <w:sz w:val="22"/>
          <w:szCs w:val="22"/>
          <w:lang w:val="tr-TR"/>
        </w:rPr>
        <w:t xml:space="preserve"> </w:t>
      </w:r>
      <w:proofErr w:type="spellStart"/>
      <w:r w:rsidR="005C79AF" w:rsidRPr="008F7C8E">
        <w:rPr>
          <w:rFonts w:ascii="Calibri" w:eastAsia="Calibri" w:hAnsi="Calibri" w:cs="Calibri"/>
          <w:sz w:val="22"/>
          <w:szCs w:val="22"/>
          <w:lang w:val="tr-TR"/>
        </w:rPr>
        <w:t>komünitelerin</w:t>
      </w:r>
      <w:proofErr w:type="spellEnd"/>
      <w:r w:rsidR="005C79AF" w:rsidRPr="008F7C8E">
        <w:rPr>
          <w:rFonts w:ascii="Calibri" w:eastAsia="Calibri" w:hAnsi="Calibri" w:cs="Calibri"/>
          <w:sz w:val="22"/>
          <w:szCs w:val="22"/>
          <w:lang w:val="tr-TR"/>
        </w:rPr>
        <w:t xml:space="preserve"> neden yaşamsal olduğuna dair değerlendirme yapılmıştır – bu bağlamda mimarlık eğitimi özelinde de, yaratıcı öğrenci kadar, başka yetkinlikleri olan öğrenciler için de görece zengin </w:t>
      </w:r>
      <w:proofErr w:type="spellStart"/>
      <w:r w:rsidR="005C79AF" w:rsidRPr="008F7C8E">
        <w:rPr>
          <w:rFonts w:ascii="Calibri" w:eastAsia="Calibri" w:hAnsi="Calibri" w:cs="Calibri"/>
          <w:sz w:val="22"/>
          <w:szCs w:val="22"/>
          <w:lang w:val="tr-TR"/>
        </w:rPr>
        <w:t>müfredatların</w:t>
      </w:r>
      <w:proofErr w:type="spellEnd"/>
      <w:r w:rsidR="005C79AF" w:rsidRPr="008F7C8E">
        <w:rPr>
          <w:rFonts w:ascii="Calibri" w:eastAsia="Calibri" w:hAnsi="Calibri" w:cs="Calibri"/>
          <w:sz w:val="22"/>
          <w:szCs w:val="22"/>
          <w:lang w:val="tr-TR"/>
        </w:rPr>
        <w:t xml:space="preserve"> önemi, özellikle belirtilmiştir.    </w:t>
      </w:r>
    </w:p>
    <w:p w14:paraId="0E1BD21F" w14:textId="77777777" w:rsidR="00C72919" w:rsidRPr="008F7C8E" w:rsidRDefault="00C72919">
      <w:pPr>
        <w:pStyle w:val="BodyA"/>
        <w:ind w:firstLine="708"/>
        <w:jc w:val="both"/>
        <w:rPr>
          <w:rFonts w:ascii="Calibri" w:eastAsia="Calibri" w:hAnsi="Calibri" w:cs="Calibri"/>
          <w:sz w:val="22"/>
          <w:szCs w:val="22"/>
          <w:lang w:val="tr-TR"/>
        </w:rPr>
      </w:pPr>
    </w:p>
    <w:p w14:paraId="5C58B0D3" w14:textId="38252398"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İkinci oturumun başlığı “Örgütsel Atalet” olarak seçilmiştir: Konuşmacı olarak Selahattin </w:t>
      </w:r>
      <w:proofErr w:type="spellStart"/>
      <w:r w:rsidRPr="008F7C8E">
        <w:rPr>
          <w:rFonts w:ascii="Calibri" w:eastAsia="Calibri" w:hAnsi="Calibri" w:cs="Calibri"/>
          <w:sz w:val="22"/>
          <w:szCs w:val="22"/>
          <w:lang w:val="tr-TR"/>
        </w:rPr>
        <w:t>Önür</w:t>
      </w:r>
      <w:proofErr w:type="spellEnd"/>
      <w:r w:rsidRPr="008F7C8E">
        <w:rPr>
          <w:rFonts w:ascii="Calibri" w:eastAsia="Calibri" w:hAnsi="Calibri" w:cs="Calibri"/>
          <w:sz w:val="22"/>
          <w:szCs w:val="22"/>
          <w:lang w:val="tr-TR"/>
        </w:rPr>
        <w:t>, genel anlamıyla MOBBİG tarihi üzerinden, mimarlık okullarını bir araya getiren örgütün kimi  başarı ve zafiyetlerini nesnel bir çerçevede tartışmaya açarak, örgütün sorumluluk alanı ve kimliği üzerine derinlemesine bir tahlil ve sunum gerçekleştirmiştir. Panelde tartışmacı sıfatıyla yer alan Zuhal Ulusoy, son dönem toplumsal ve akademik gelişmelerin ışığında, yeniden yapılanması zorunlu hale gelen üniversite ve mimarlık/tasarım okullarının ne tür yeni sorumluluk</w:t>
      </w:r>
      <w:r w:rsidR="00F3488A">
        <w:rPr>
          <w:rFonts w:ascii="Calibri" w:eastAsia="Calibri" w:hAnsi="Calibri" w:cs="Calibri"/>
          <w:sz w:val="22"/>
          <w:szCs w:val="22"/>
          <w:lang w:val="tr-TR"/>
        </w:rPr>
        <w:t>larla hareket etmesi</w:t>
      </w:r>
      <w:r w:rsidRPr="008F7C8E">
        <w:rPr>
          <w:rFonts w:ascii="Calibri" w:eastAsia="Calibri" w:hAnsi="Calibri" w:cs="Calibri"/>
          <w:sz w:val="22"/>
          <w:szCs w:val="22"/>
          <w:lang w:val="tr-TR"/>
        </w:rPr>
        <w:t xml:space="preserve"> ve dolayısıyla müfredat geliştirmesi gerektiğine ilişkin kapsamlı bir değerlendirme yapmıştır. Son olarak Güven Arif Sargın</w:t>
      </w:r>
      <w:r w:rsidR="00F3488A">
        <w:rPr>
          <w:rFonts w:ascii="Calibri" w:eastAsia="Calibri" w:hAnsi="Calibri" w:cs="Calibri"/>
          <w:sz w:val="22"/>
          <w:szCs w:val="22"/>
          <w:lang w:val="tr-TR"/>
        </w:rPr>
        <w:t>,</w:t>
      </w:r>
      <w:r w:rsidRPr="008F7C8E">
        <w:rPr>
          <w:rFonts w:ascii="Calibri" w:eastAsia="Calibri" w:hAnsi="Calibri" w:cs="Calibri"/>
          <w:sz w:val="22"/>
          <w:szCs w:val="22"/>
          <w:lang w:val="tr-TR"/>
        </w:rPr>
        <w:t xml:space="preserve"> MOBBİG ve benzeri kurumsal örgütlülüklerin </w:t>
      </w:r>
      <w:r w:rsidR="00F3488A">
        <w:rPr>
          <w:rFonts w:ascii="Calibri" w:eastAsia="Calibri" w:hAnsi="Calibri" w:cs="Calibri"/>
          <w:sz w:val="22"/>
          <w:szCs w:val="22"/>
          <w:lang w:val="tr-TR"/>
        </w:rPr>
        <w:t xml:space="preserve">ulusal ya da uluslararası kimi </w:t>
      </w:r>
      <w:r w:rsidRPr="008F7C8E">
        <w:rPr>
          <w:rFonts w:ascii="Calibri" w:eastAsia="Calibri" w:hAnsi="Calibri" w:cs="Calibri"/>
          <w:sz w:val="22"/>
          <w:szCs w:val="22"/>
          <w:lang w:val="tr-TR"/>
        </w:rPr>
        <w:t xml:space="preserve">reel koşulları </w:t>
      </w:r>
      <w:proofErr w:type="spellStart"/>
      <w:r w:rsidR="00FD34CA" w:rsidRPr="00487184">
        <w:rPr>
          <w:rFonts w:ascii="Calibri" w:eastAsia="Calibri" w:hAnsi="Calibri" w:cs="Calibri"/>
          <w:sz w:val="22"/>
          <w:szCs w:val="22"/>
          <w:lang w:val="tr-TR"/>
        </w:rPr>
        <w:t>gözardı</w:t>
      </w:r>
      <w:proofErr w:type="spellEnd"/>
      <w:r w:rsidR="00FD34CA" w:rsidRPr="00487184">
        <w:rPr>
          <w:rFonts w:ascii="Calibri" w:eastAsia="Calibri" w:hAnsi="Calibri" w:cs="Calibri"/>
          <w:sz w:val="22"/>
          <w:szCs w:val="22"/>
          <w:lang w:val="tr-TR"/>
        </w:rPr>
        <w:t xml:space="preserve"> etmeden</w:t>
      </w:r>
      <w:r w:rsidRPr="008F7C8E">
        <w:rPr>
          <w:rFonts w:ascii="Calibri" w:eastAsia="Calibri" w:hAnsi="Calibri" w:cs="Calibri"/>
          <w:sz w:val="22"/>
          <w:szCs w:val="22"/>
          <w:lang w:val="tr-TR"/>
        </w:rPr>
        <w:t xml:space="preserve">, üst ve alt ölçekte cereyan eden baskı ve dayatmalara karşı, ne tür özgürlükçü refleksler geliştirmesi gerektiğini tartışmaya açmış; özellikle mikro-siyaset kavramı ile, özgürlük ve özerklik olgularının gündelik hayatımızdaki kimi olumsuz yansımalarına da vurgu yapmıştır.   </w:t>
      </w:r>
    </w:p>
    <w:p w14:paraId="51846605" w14:textId="77777777" w:rsidR="00C72919" w:rsidRPr="008F7C8E" w:rsidRDefault="00C72919">
      <w:pPr>
        <w:pStyle w:val="BodyA"/>
        <w:ind w:firstLine="708"/>
        <w:jc w:val="both"/>
        <w:rPr>
          <w:rFonts w:ascii="Calibri" w:eastAsia="Calibri" w:hAnsi="Calibri" w:cs="Calibri"/>
          <w:sz w:val="22"/>
          <w:szCs w:val="22"/>
          <w:lang w:val="tr-TR"/>
        </w:rPr>
      </w:pPr>
    </w:p>
    <w:p w14:paraId="5F4A9FB6"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Birinci gün, öğleden sonra yapılan üçüncü panelin başlığı, “</w:t>
      </w:r>
      <w:proofErr w:type="spellStart"/>
      <w:r w:rsidRPr="008F7C8E">
        <w:rPr>
          <w:rFonts w:ascii="Calibri" w:eastAsia="Calibri" w:hAnsi="Calibri" w:cs="Calibri"/>
          <w:sz w:val="22"/>
          <w:szCs w:val="22"/>
          <w:lang w:val="tr-TR"/>
        </w:rPr>
        <w:t>Epistemik</w:t>
      </w:r>
      <w:proofErr w:type="spellEnd"/>
      <w:r w:rsidRPr="008F7C8E">
        <w:rPr>
          <w:rFonts w:ascii="Calibri" w:eastAsia="Calibri" w:hAnsi="Calibri" w:cs="Calibri"/>
          <w:sz w:val="22"/>
          <w:szCs w:val="22"/>
          <w:lang w:val="tr-TR"/>
        </w:rPr>
        <w:t xml:space="preserve"> Yanılsamalar” olarak belirlenmiş ve Uğur Tanyeli’nin konuşması ile başlamıştır. Sn. Tanyeli, genel bir bilgi kuramı tartışmasının yansıra</w:t>
      </w:r>
      <w:r w:rsidR="00F3488A">
        <w:rPr>
          <w:rFonts w:ascii="Calibri" w:eastAsia="Calibri" w:hAnsi="Calibri" w:cs="Calibri"/>
          <w:sz w:val="22"/>
          <w:szCs w:val="22"/>
          <w:lang w:val="tr-TR"/>
        </w:rPr>
        <w:t>,</w:t>
      </w:r>
      <w:r w:rsidRPr="008F7C8E">
        <w:rPr>
          <w:rFonts w:ascii="Calibri" w:eastAsia="Calibri" w:hAnsi="Calibri" w:cs="Calibri"/>
          <w:sz w:val="22"/>
          <w:szCs w:val="22"/>
          <w:lang w:val="tr-TR"/>
        </w:rPr>
        <w:t xml:space="preserve"> mimarlık eğitimin</w:t>
      </w:r>
      <w:r w:rsidR="00F3488A">
        <w:rPr>
          <w:rFonts w:ascii="Calibri" w:eastAsia="Calibri" w:hAnsi="Calibri" w:cs="Calibri"/>
          <w:sz w:val="22"/>
          <w:szCs w:val="22"/>
          <w:lang w:val="tr-TR"/>
        </w:rPr>
        <w:t>in müfredat yapılanmasına başat</w:t>
      </w:r>
      <w:r w:rsidRPr="008F7C8E">
        <w:rPr>
          <w:rFonts w:ascii="Calibri" w:eastAsia="Calibri" w:hAnsi="Calibri" w:cs="Calibri"/>
          <w:sz w:val="22"/>
          <w:szCs w:val="22"/>
          <w:lang w:val="tr-TR"/>
        </w:rPr>
        <w:t>, içsel ve dışsal özgürlük alanlarının önemine vurgu yapmıştır. Özelikle, akademik özneler arasındaki ilişkinin bir özgürlük sorunsalı olduğunu belirtmiştir. Tartışmacı sıfatıyla yer alan Ayşen Savaş, özellikle “otonomi/özerklik” kavramı üzerinden hareket ederek, mimarlığın nesn</w:t>
      </w:r>
      <w:r w:rsidR="00F3488A">
        <w:rPr>
          <w:rFonts w:ascii="Calibri" w:eastAsia="Calibri" w:hAnsi="Calibri" w:cs="Calibri"/>
          <w:sz w:val="22"/>
          <w:szCs w:val="22"/>
          <w:lang w:val="tr-TR"/>
        </w:rPr>
        <w:t>el ve özerk süreç ve yöntemlerine referansla, bilgi  üretimi sorunsalını</w:t>
      </w:r>
      <w:r w:rsidRPr="008F7C8E">
        <w:rPr>
          <w:rFonts w:ascii="Calibri" w:eastAsia="Calibri" w:hAnsi="Calibri" w:cs="Calibri"/>
          <w:sz w:val="22"/>
          <w:szCs w:val="22"/>
          <w:lang w:val="tr-TR"/>
        </w:rPr>
        <w:t xml:space="preserve"> yakın dönem tarihsel örneklerle tartışmıştır. Tarih ve kuram arasındaki ayrışmanın önemine özellikle dikkat çekilerek, müfredat yapılanmasındaki bu tür sınıflandırmaların sorunları üzerin</w:t>
      </w:r>
      <w:r w:rsidR="00F3488A">
        <w:rPr>
          <w:rFonts w:ascii="Calibri" w:eastAsia="Calibri" w:hAnsi="Calibri" w:cs="Calibri"/>
          <w:sz w:val="22"/>
          <w:szCs w:val="22"/>
          <w:lang w:val="tr-TR"/>
        </w:rPr>
        <w:t>e değerlendirmede bulunulmuştur</w:t>
      </w:r>
      <w:r w:rsidRPr="008F7C8E">
        <w:rPr>
          <w:rFonts w:ascii="Calibri" w:eastAsia="Calibri" w:hAnsi="Calibri" w:cs="Calibri"/>
          <w:sz w:val="22"/>
          <w:szCs w:val="22"/>
          <w:lang w:val="tr-TR"/>
        </w:rPr>
        <w:t xml:space="preserve">. Benzer biçimde, tartışmacı sıfatıyla panelde yer alan </w:t>
      </w:r>
      <w:r w:rsidR="00F3488A">
        <w:rPr>
          <w:rFonts w:ascii="Calibri" w:eastAsia="Calibri" w:hAnsi="Calibri" w:cs="Calibri"/>
          <w:sz w:val="22"/>
          <w:szCs w:val="22"/>
          <w:lang w:val="tr-TR"/>
        </w:rPr>
        <w:t>Ali</w:t>
      </w:r>
      <w:r w:rsidRPr="008F7C8E">
        <w:rPr>
          <w:rFonts w:ascii="Calibri" w:eastAsia="Calibri" w:hAnsi="Calibri" w:cs="Calibri"/>
          <w:sz w:val="22"/>
          <w:szCs w:val="22"/>
          <w:lang w:val="tr-TR"/>
        </w:rPr>
        <w:t xml:space="preserve"> </w:t>
      </w:r>
      <w:proofErr w:type="spellStart"/>
      <w:r w:rsidRPr="008F7C8E">
        <w:rPr>
          <w:rFonts w:ascii="Calibri" w:eastAsia="Calibri" w:hAnsi="Calibri" w:cs="Calibri"/>
          <w:sz w:val="22"/>
          <w:szCs w:val="22"/>
          <w:lang w:val="tr-TR"/>
        </w:rPr>
        <w:t>Cengizkan</w:t>
      </w:r>
      <w:proofErr w:type="spellEnd"/>
      <w:r w:rsidRPr="008F7C8E">
        <w:rPr>
          <w:rFonts w:ascii="Calibri" w:eastAsia="Calibri" w:hAnsi="Calibri" w:cs="Calibri"/>
          <w:sz w:val="22"/>
          <w:szCs w:val="22"/>
          <w:lang w:val="tr-TR"/>
        </w:rPr>
        <w:t xml:space="preserve"> da, öznel deneyimlerinden hareketle, mimarlık eğitimi veren ortamların özgür ve yaratıcı olması gerektiği üzerine paylaşımda bulunmuş; özellikle mimarlık ve bilgi üretimi  </w:t>
      </w:r>
      <w:r w:rsidR="00F3488A">
        <w:rPr>
          <w:rFonts w:ascii="Calibri" w:eastAsia="Calibri" w:hAnsi="Calibri" w:cs="Calibri"/>
          <w:sz w:val="22"/>
          <w:szCs w:val="22"/>
          <w:lang w:val="tr-TR"/>
        </w:rPr>
        <w:t>ara-</w:t>
      </w:r>
      <w:r w:rsidR="00F3488A" w:rsidRPr="008F7C8E">
        <w:rPr>
          <w:rFonts w:ascii="Calibri" w:eastAsia="Calibri" w:hAnsi="Calibri" w:cs="Calibri"/>
          <w:sz w:val="22"/>
          <w:szCs w:val="22"/>
          <w:lang w:val="tr-TR"/>
        </w:rPr>
        <w:t>yüzünün</w:t>
      </w:r>
      <w:r w:rsidRPr="008F7C8E">
        <w:rPr>
          <w:rFonts w:ascii="Calibri" w:eastAsia="Calibri" w:hAnsi="Calibri" w:cs="Calibri"/>
          <w:sz w:val="22"/>
          <w:szCs w:val="22"/>
          <w:lang w:val="tr-TR"/>
        </w:rPr>
        <w:t xml:space="preserve"> “dil” ve bunu ortadan kaldıran olgunun da “dil sorunu” olduğunu belirtmiştir. </w:t>
      </w:r>
    </w:p>
    <w:p w14:paraId="4CDDF769" w14:textId="77777777" w:rsidR="00C72919" w:rsidRPr="008F7C8E" w:rsidRDefault="00C72919">
      <w:pPr>
        <w:pStyle w:val="BodyA"/>
        <w:ind w:firstLine="708"/>
        <w:jc w:val="both"/>
        <w:rPr>
          <w:rFonts w:ascii="Calibri" w:eastAsia="Calibri" w:hAnsi="Calibri" w:cs="Calibri"/>
          <w:sz w:val="22"/>
          <w:szCs w:val="22"/>
          <w:lang w:val="tr-TR"/>
        </w:rPr>
      </w:pPr>
    </w:p>
    <w:p w14:paraId="7A695F5E"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Birinci günün son paneli olarak tasarlanan oturumun başlığı “Homojen Genler” olarak belirlenmiştir. Tartışmacı sıfatıyla oturum, Aydan Balamir’in konuşması ile açılmıştır; Sn. Balamir özelikle </w:t>
      </w:r>
      <w:proofErr w:type="spellStart"/>
      <w:r w:rsidRPr="008F7C8E">
        <w:rPr>
          <w:rFonts w:ascii="Calibri" w:eastAsia="Calibri" w:hAnsi="Calibri" w:cs="Calibri"/>
          <w:sz w:val="22"/>
          <w:szCs w:val="22"/>
          <w:lang w:val="tr-TR"/>
        </w:rPr>
        <w:t>neo</w:t>
      </w:r>
      <w:proofErr w:type="spellEnd"/>
      <w:r w:rsidRPr="008F7C8E">
        <w:rPr>
          <w:rFonts w:ascii="Calibri" w:eastAsia="Calibri" w:hAnsi="Calibri" w:cs="Calibri"/>
          <w:sz w:val="22"/>
          <w:szCs w:val="22"/>
          <w:lang w:val="tr-TR"/>
        </w:rPr>
        <w:t xml:space="preserve">-liberal dönemde birbirine türdeş yapılanmaların küresel boyuttaki sonuçlarına vurgu yaparak, kurumların bu tür </w:t>
      </w:r>
      <w:r w:rsidR="00F3488A">
        <w:rPr>
          <w:rFonts w:ascii="Calibri" w:eastAsia="Calibri" w:hAnsi="Calibri" w:cs="Calibri"/>
          <w:sz w:val="22"/>
          <w:szCs w:val="22"/>
          <w:lang w:val="tr-TR"/>
        </w:rPr>
        <w:t>homojen</w:t>
      </w:r>
      <w:r w:rsidRPr="008F7C8E">
        <w:rPr>
          <w:rFonts w:ascii="Calibri" w:eastAsia="Calibri" w:hAnsi="Calibri" w:cs="Calibri"/>
          <w:sz w:val="22"/>
          <w:szCs w:val="22"/>
          <w:lang w:val="tr-TR"/>
        </w:rPr>
        <w:t xml:space="preserve"> yapılanmalardan kendilerini kurtarmalarının gereğini belirtmiştir – Sn. Balamir bu noktada öz-eleştirinin önemini</w:t>
      </w:r>
      <w:r w:rsidR="00F3488A">
        <w:rPr>
          <w:rFonts w:ascii="Calibri" w:eastAsia="Calibri" w:hAnsi="Calibri" w:cs="Calibri"/>
          <w:sz w:val="22"/>
          <w:szCs w:val="22"/>
          <w:lang w:val="tr-TR"/>
        </w:rPr>
        <w:t xml:space="preserve"> de</w:t>
      </w:r>
      <w:r w:rsidRPr="008F7C8E">
        <w:rPr>
          <w:rFonts w:ascii="Calibri" w:eastAsia="Calibri" w:hAnsi="Calibri" w:cs="Calibri"/>
          <w:sz w:val="22"/>
          <w:szCs w:val="22"/>
          <w:lang w:val="tr-TR"/>
        </w:rPr>
        <w:t xml:space="preserve"> belirtmiştir. Tartışmacı sıfatıyla Bülent Tanju, özelde mimarlık kurumlarının yüzleşmek zorunda kaldığı son dönem gelişmelere vurgu yaparak, özgür ve yaratıcı bir niteliğe ve örgütlülük yapısına sahip olunması gerektiğini paylaşmıştır – kurumsal araçların akılcı yürütme yapılanmaları olmadan özgürlükçü ola</w:t>
      </w:r>
      <w:r w:rsidR="00F3488A">
        <w:rPr>
          <w:rFonts w:ascii="Calibri" w:eastAsia="Calibri" w:hAnsi="Calibri" w:cs="Calibri"/>
          <w:sz w:val="22"/>
          <w:szCs w:val="22"/>
          <w:lang w:val="tr-TR"/>
        </w:rPr>
        <w:t>mayacağına dair saptaması konuşmasının özünü oluşturmuştur</w:t>
      </w:r>
      <w:r w:rsidRPr="008F7C8E">
        <w:rPr>
          <w:rFonts w:ascii="Calibri" w:eastAsia="Calibri" w:hAnsi="Calibri" w:cs="Calibri"/>
          <w:sz w:val="22"/>
          <w:szCs w:val="22"/>
          <w:lang w:val="tr-TR"/>
        </w:rPr>
        <w:t xml:space="preserve">. Benzer biçimde Şebnem Yalınay’ın değerlendirmeleri de, her kurumun kendi öznel koşulları nispetinde, özgün ve yaratıcı kapasitelerin oluşacağı yönündedir; kurumların kendi öz-değerlendirmeleri ile bu tür homojen </w:t>
      </w:r>
      <w:r w:rsidRPr="008F7C8E">
        <w:rPr>
          <w:rFonts w:ascii="Calibri" w:eastAsia="Calibri" w:hAnsi="Calibri" w:cs="Calibri"/>
          <w:sz w:val="22"/>
          <w:szCs w:val="22"/>
          <w:lang w:val="tr-TR"/>
        </w:rPr>
        <w:lastRenderedPageBreak/>
        <w:t xml:space="preserve">kalıpların aşılabileceğini, dışsal baskılarla oluşan aynılaştırma siyasetlerin etkisiz kalacağını, </w:t>
      </w:r>
      <w:r w:rsidR="00F3488A">
        <w:rPr>
          <w:rFonts w:ascii="Calibri" w:eastAsia="Calibri" w:hAnsi="Calibri" w:cs="Calibri"/>
          <w:sz w:val="22"/>
          <w:szCs w:val="22"/>
          <w:lang w:val="tr-TR"/>
        </w:rPr>
        <w:t>özellikle bağlı bulunduğu kurumun</w:t>
      </w:r>
      <w:r w:rsidRPr="008F7C8E">
        <w:rPr>
          <w:rFonts w:ascii="Calibri" w:eastAsia="Calibri" w:hAnsi="Calibri" w:cs="Calibri"/>
          <w:sz w:val="22"/>
          <w:szCs w:val="22"/>
          <w:lang w:val="tr-TR"/>
        </w:rPr>
        <w:t xml:space="preserve"> öznel nitelikleri üzerinden belirtmiştir.</w:t>
      </w:r>
    </w:p>
    <w:p w14:paraId="377C8C64" w14:textId="77777777" w:rsidR="00C72919" w:rsidRPr="008F7C8E" w:rsidRDefault="00C72919">
      <w:pPr>
        <w:pStyle w:val="BodyA"/>
        <w:ind w:firstLine="708"/>
        <w:jc w:val="both"/>
        <w:rPr>
          <w:rFonts w:ascii="Calibri" w:eastAsia="Calibri" w:hAnsi="Calibri" w:cs="Calibri"/>
          <w:sz w:val="22"/>
          <w:szCs w:val="22"/>
          <w:lang w:val="tr-TR"/>
        </w:rPr>
      </w:pPr>
    </w:p>
    <w:p w14:paraId="402299E4"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Etkinliğin ilk günü bu toplantı ile sonlanmıştır</w:t>
      </w:r>
      <w:r w:rsidR="00F3488A">
        <w:rPr>
          <w:rFonts w:ascii="Calibri" w:eastAsia="Calibri" w:hAnsi="Calibri" w:cs="Calibri"/>
          <w:sz w:val="22"/>
          <w:szCs w:val="22"/>
          <w:lang w:val="tr-TR"/>
        </w:rPr>
        <w:t xml:space="preserve"> (19:00-21:00 arası Kokteyl gerçekleşmiştir)</w:t>
      </w:r>
      <w:r w:rsidRPr="008F7C8E">
        <w:rPr>
          <w:rFonts w:ascii="Calibri" w:eastAsia="Calibri" w:hAnsi="Calibri" w:cs="Calibri"/>
          <w:sz w:val="22"/>
          <w:szCs w:val="22"/>
          <w:lang w:val="tr-TR"/>
        </w:rPr>
        <w:t>.</w:t>
      </w:r>
    </w:p>
    <w:p w14:paraId="0A769733" w14:textId="77777777" w:rsidR="00C72919" w:rsidRPr="008F7C8E" w:rsidRDefault="00C72919">
      <w:pPr>
        <w:pStyle w:val="BodyA"/>
        <w:ind w:firstLine="708"/>
        <w:jc w:val="both"/>
        <w:rPr>
          <w:rFonts w:ascii="Calibri" w:eastAsia="Calibri" w:hAnsi="Calibri" w:cs="Calibri"/>
          <w:sz w:val="22"/>
          <w:szCs w:val="22"/>
          <w:lang w:val="tr-TR"/>
        </w:rPr>
      </w:pPr>
    </w:p>
    <w:p w14:paraId="02932B11" w14:textId="367159DE"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38. MOBBİG toplantısında planlanan ikinci günün ilk tartışması, “Azlık/Çokluk ‘Beşeri Sermaye’” başlıklı panelle başlamış ve bu oturumda, Ferhan Yürekli konuşmacı sıfatıyla yer almıştır. Sn. Yürekli </w:t>
      </w:r>
      <w:r w:rsidRPr="00487184">
        <w:rPr>
          <w:rFonts w:ascii="Calibri" w:eastAsia="Calibri" w:hAnsi="Calibri" w:cs="Calibri"/>
          <w:sz w:val="22"/>
          <w:szCs w:val="22"/>
          <w:lang w:val="tr-TR"/>
        </w:rPr>
        <w:t>akademin</w:t>
      </w:r>
      <w:r w:rsidR="00FD34CA" w:rsidRPr="00487184">
        <w:rPr>
          <w:rFonts w:ascii="Calibri" w:eastAsia="Calibri" w:hAnsi="Calibri" w:cs="Calibri"/>
          <w:sz w:val="22"/>
          <w:szCs w:val="22"/>
          <w:lang w:val="tr-TR"/>
        </w:rPr>
        <w:t>in</w:t>
      </w:r>
      <w:r w:rsidRPr="008F7C8E">
        <w:rPr>
          <w:rFonts w:ascii="Calibri" w:eastAsia="Calibri" w:hAnsi="Calibri" w:cs="Calibri"/>
          <w:sz w:val="22"/>
          <w:szCs w:val="22"/>
          <w:lang w:val="tr-TR"/>
        </w:rPr>
        <w:t xml:space="preserve"> en önemli sorunl</w:t>
      </w:r>
      <w:r w:rsidR="00F3488A">
        <w:rPr>
          <w:rFonts w:ascii="Calibri" w:eastAsia="Calibri" w:hAnsi="Calibri" w:cs="Calibri"/>
          <w:sz w:val="22"/>
          <w:szCs w:val="22"/>
          <w:lang w:val="tr-TR"/>
        </w:rPr>
        <w:t xml:space="preserve">arından bir tanesinin </w:t>
      </w:r>
      <w:r w:rsidRPr="008F7C8E">
        <w:rPr>
          <w:rFonts w:ascii="Calibri" w:eastAsia="Calibri" w:hAnsi="Calibri" w:cs="Calibri"/>
          <w:sz w:val="22"/>
          <w:szCs w:val="22"/>
          <w:lang w:val="tr-TR"/>
        </w:rPr>
        <w:t xml:space="preserve">insan kaynakları olduğunu belirterek, kurum içi aşırı bürokratik ve hiyerarşik yapılanmaların yaratıcı ve özgür bireyleri nasıl baskıladığını belirtmiştir. Atama ve terfi ile ilgili </w:t>
      </w:r>
      <w:r w:rsidR="00F3488A">
        <w:rPr>
          <w:rFonts w:ascii="Calibri" w:eastAsia="Calibri" w:hAnsi="Calibri" w:cs="Calibri"/>
          <w:sz w:val="22"/>
          <w:szCs w:val="22"/>
          <w:lang w:val="tr-TR"/>
        </w:rPr>
        <w:t xml:space="preserve">kararların da, akademik bireyin üretkenliği bazında </w:t>
      </w:r>
      <w:r w:rsidRPr="008F7C8E">
        <w:rPr>
          <w:rFonts w:ascii="Calibri" w:eastAsia="Calibri" w:hAnsi="Calibri" w:cs="Calibri"/>
          <w:sz w:val="22"/>
          <w:szCs w:val="22"/>
          <w:lang w:val="tr-TR"/>
        </w:rPr>
        <w:t xml:space="preserve">sorgulanmasına </w:t>
      </w:r>
      <w:r w:rsidR="00F3488A">
        <w:rPr>
          <w:rFonts w:ascii="Calibri" w:eastAsia="Calibri" w:hAnsi="Calibri" w:cs="Calibri"/>
          <w:sz w:val="22"/>
          <w:szCs w:val="22"/>
          <w:lang w:val="tr-TR"/>
        </w:rPr>
        <w:t xml:space="preserve">özellikle </w:t>
      </w:r>
      <w:r w:rsidRPr="008F7C8E">
        <w:rPr>
          <w:rFonts w:ascii="Calibri" w:eastAsia="Calibri" w:hAnsi="Calibri" w:cs="Calibri"/>
          <w:sz w:val="22"/>
          <w:szCs w:val="22"/>
          <w:lang w:val="tr-TR"/>
        </w:rPr>
        <w:t xml:space="preserve">dikkat çekmiştir. Panelde tartışmacı olarak yer alan Timuçin </w:t>
      </w:r>
      <w:proofErr w:type="spellStart"/>
      <w:r w:rsidRPr="008F7C8E">
        <w:rPr>
          <w:rFonts w:ascii="Calibri" w:eastAsia="Calibri" w:hAnsi="Calibri" w:cs="Calibri"/>
          <w:sz w:val="22"/>
          <w:szCs w:val="22"/>
          <w:lang w:val="tr-TR"/>
        </w:rPr>
        <w:t>Harputlugil</w:t>
      </w:r>
      <w:proofErr w:type="spellEnd"/>
      <w:r w:rsidRPr="008F7C8E">
        <w:rPr>
          <w:rFonts w:ascii="Calibri" w:eastAsia="Calibri" w:hAnsi="Calibri" w:cs="Calibri"/>
          <w:sz w:val="22"/>
          <w:szCs w:val="22"/>
          <w:lang w:val="tr-TR"/>
        </w:rPr>
        <w:t xml:space="preserve">, </w:t>
      </w:r>
      <w:r w:rsidR="00EC3E94" w:rsidRPr="008F7C8E">
        <w:rPr>
          <w:rFonts w:ascii="Calibri" w:eastAsia="Calibri" w:hAnsi="Calibri" w:cs="Calibri"/>
          <w:sz w:val="22"/>
          <w:szCs w:val="22"/>
          <w:lang w:val="tr-TR"/>
        </w:rPr>
        <w:t>bilhassa</w:t>
      </w:r>
      <w:r w:rsidRPr="008F7C8E">
        <w:rPr>
          <w:rFonts w:ascii="Calibri" w:eastAsia="Calibri" w:hAnsi="Calibri" w:cs="Calibri"/>
          <w:sz w:val="22"/>
          <w:szCs w:val="22"/>
          <w:lang w:val="tr-TR"/>
        </w:rPr>
        <w:t xml:space="preserve"> akademik yapıların esnek </w:t>
      </w:r>
      <w:r w:rsidRPr="00487184">
        <w:rPr>
          <w:rFonts w:ascii="Calibri" w:eastAsia="Calibri" w:hAnsi="Calibri" w:cs="Calibri"/>
          <w:sz w:val="22"/>
          <w:szCs w:val="22"/>
          <w:lang w:val="tr-TR"/>
        </w:rPr>
        <w:t>olmayan</w:t>
      </w:r>
      <w:r w:rsidR="00FD34CA" w:rsidRPr="00FD34CA">
        <w:rPr>
          <w:rFonts w:ascii="Calibri" w:eastAsia="Calibri" w:hAnsi="Calibri" w:cs="Calibri"/>
          <w:sz w:val="22"/>
          <w:szCs w:val="22"/>
          <w:highlight w:val="yellow"/>
          <w:lang w:val="tr-TR"/>
        </w:rPr>
        <w:t>,</w:t>
      </w:r>
      <w:r w:rsidRPr="008F7C8E">
        <w:rPr>
          <w:rFonts w:ascii="Calibri" w:eastAsia="Calibri" w:hAnsi="Calibri" w:cs="Calibri"/>
          <w:sz w:val="22"/>
          <w:szCs w:val="22"/>
          <w:lang w:val="tr-TR"/>
        </w:rPr>
        <w:t xml:space="preserve"> hiyerarşik ve kurumlar-arası ilişki ve geçişe kapalı katı kimi niteliklerini eleştirmiştir – üniversite ve benzeri akademik kurumlarla ilgili değerlendirmelerin de bu kapsamda ele alınmasının önemine vurgu yapılmıştır. Bu panelde tartışmacı sıfatıyla yer alan Aslıhan Günhan akademik ortamlarda süregelen, genelde aşırı hiyerarşik yapılanmaların eleştirisinden hareketle, üniversite ve YÖK benzeri kurumların beşeri sermaye konusundaki kimi zafiyetlerine vurgu yapmıştır; Sn. Günh</w:t>
      </w:r>
      <w:r w:rsidR="00FD34CA">
        <w:rPr>
          <w:rFonts w:ascii="Calibri" w:eastAsia="Calibri" w:hAnsi="Calibri" w:cs="Calibri"/>
          <w:sz w:val="22"/>
          <w:szCs w:val="22"/>
          <w:lang w:val="tr-TR"/>
        </w:rPr>
        <w:t xml:space="preserve">an, ÖYP ve 50d kadrolarının, </w:t>
      </w:r>
      <w:r w:rsidR="00FD34CA" w:rsidRPr="00487184">
        <w:rPr>
          <w:rFonts w:ascii="Calibri" w:eastAsia="Calibri" w:hAnsi="Calibri" w:cs="Calibri"/>
          <w:sz w:val="22"/>
          <w:szCs w:val="22"/>
          <w:lang w:val="tr-TR"/>
        </w:rPr>
        <w:t xml:space="preserve">iş </w:t>
      </w:r>
      <w:r w:rsidRPr="00487184">
        <w:rPr>
          <w:rFonts w:ascii="Calibri" w:eastAsia="Calibri" w:hAnsi="Calibri" w:cs="Calibri"/>
          <w:sz w:val="22"/>
          <w:szCs w:val="22"/>
          <w:lang w:val="tr-TR"/>
        </w:rPr>
        <w:t>güvenliği</w:t>
      </w:r>
      <w:r w:rsidRPr="008F7C8E">
        <w:rPr>
          <w:rFonts w:ascii="Calibri" w:eastAsia="Calibri" w:hAnsi="Calibri" w:cs="Calibri"/>
          <w:sz w:val="22"/>
          <w:szCs w:val="22"/>
          <w:lang w:val="tr-TR"/>
        </w:rPr>
        <w:t xml:space="preserve"> olmadan salt işgücü olarak addedilmesine dair de önemli saptamalarda bulunmuştur.</w:t>
      </w:r>
    </w:p>
    <w:p w14:paraId="62E7CCBE" w14:textId="77777777" w:rsidR="00C72919" w:rsidRPr="008F7C8E" w:rsidRDefault="00C72919">
      <w:pPr>
        <w:pStyle w:val="BodyA"/>
        <w:ind w:firstLine="708"/>
        <w:jc w:val="both"/>
        <w:rPr>
          <w:rFonts w:ascii="Calibri" w:eastAsia="Calibri" w:hAnsi="Calibri" w:cs="Calibri"/>
          <w:sz w:val="22"/>
          <w:szCs w:val="22"/>
          <w:lang w:val="tr-TR"/>
        </w:rPr>
      </w:pPr>
    </w:p>
    <w:p w14:paraId="71A67D40" w14:textId="0D1A4391"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İkinci günün ilk oturumu bu panelle sonlanmış; MOBBİG </w:t>
      </w:r>
      <w:r w:rsidR="00EC3E94">
        <w:rPr>
          <w:rFonts w:ascii="Calibri" w:eastAsia="Calibri" w:hAnsi="Calibri" w:cs="Calibri"/>
          <w:sz w:val="22"/>
          <w:szCs w:val="22"/>
          <w:lang w:val="tr-TR"/>
        </w:rPr>
        <w:t>Koordinasyon</w:t>
      </w:r>
      <w:r w:rsidRPr="008F7C8E">
        <w:rPr>
          <w:rFonts w:ascii="Calibri" w:eastAsia="Calibri" w:hAnsi="Calibri" w:cs="Calibri"/>
          <w:sz w:val="22"/>
          <w:szCs w:val="22"/>
          <w:lang w:val="tr-TR"/>
        </w:rPr>
        <w:t xml:space="preserve"> Kurulu’</w:t>
      </w:r>
      <w:r w:rsidR="003E5512">
        <w:rPr>
          <w:rFonts w:ascii="Calibri" w:eastAsia="Calibri" w:hAnsi="Calibri" w:cs="Calibri"/>
          <w:sz w:val="22"/>
          <w:szCs w:val="22"/>
          <w:lang w:val="tr-TR"/>
        </w:rPr>
        <w:t xml:space="preserve">nun önerisi ile, MİAK – MOBBİG </w:t>
      </w:r>
      <w:r w:rsidR="003E5512" w:rsidRPr="00487184">
        <w:rPr>
          <w:rFonts w:ascii="Calibri" w:eastAsia="Calibri" w:hAnsi="Calibri" w:cs="Calibri"/>
          <w:sz w:val="22"/>
          <w:szCs w:val="22"/>
          <w:lang w:val="tr-TR"/>
        </w:rPr>
        <w:t>ü</w:t>
      </w:r>
      <w:r w:rsidRPr="00487184">
        <w:rPr>
          <w:rFonts w:ascii="Calibri" w:eastAsia="Calibri" w:hAnsi="Calibri" w:cs="Calibri"/>
          <w:sz w:val="22"/>
          <w:szCs w:val="22"/>
          <w:lang w:val="tr-TR"/>
        </w:rPr>
        <w:t>ye</w:t>
      </w:r>
      <w:r w:rsidRPr="008F7C8E">
        <w:rPr>
          <w:rFonts w:ascii="Calibri" w:eastAsia="Calibri" w:hAnsi="Calibri" w:cs="Calibri"/>
          <w:sz w:val="22"/>
          <w:szCs w:val="22"/>
          <w:lang w:val="tr-TR"/>
        </w:rPr>
        <w:t xml:space="preserve"> seçimleri ile bir sonraki MOBBİG toplantısının yeri ve zamanın belirlenmesine ilişkin süreç başlatılmıştır. Bu bağlamda:  </w:t>
      </w:r>
    </w:p>
    <w:p w14:paraId="1B1FE422" w14:textId="4B5B3F8D" w:rsidR="00C72919" w:rsidRPr="008F7C8E" w:rsidRDefault="003E5512">
      <w:pPr>
        <w:pStyle w:val="BodyA"/>
        <w:ind w:firstLine="708"/>
        <w:jc w:val="both"/>
        <w:rPr>
          <w:rFonts w:ascii="Calibri" w:eastAsia="Calibri" w:hAnsi="Calibri" w:cs="Calibri"/>
          <w:sz w:val="22"/>
          <w:szCs w:val="22"/>
          <w:lang w:val="tr-TR"/>
        </w:rPr>
      </w:pPr>
      <w:r>
        <w:rPr>
          <w:rFonts w:ascii="Calibri" w:eastAsia="Calibri" w:hAnsi="Calibri" w:cs="Calibri"/>
          <w:sz w:val="22"/>
          <w:szCs w:val="22"/>
          <w:lang w:val="tr-TR"/>
        </w:rPr>
        <w:t xml:space="preserve">MİAK – MOBBİG </w:t>
      </w:r>
      <w:r w:rsidRPr="00487184">
        <w:rPr>
          <w:rFonts w:ascii="Calibri" w:eastAsia="Calibri" w:hAnsi="Calibri" w:cs="Calibri"/>
          <w:sz w:val="22"/>
          <w:szCs w:val="22"/>
          <w:lang w:val="tr-TR"/>
        </w:rPr>
        <w:t>ü</w:t>
      </w:r>
      <w:r w:rsidR="005C79AF" w:rsidRPr="00487184">
        <w:rPr>
          <w:rFonts w:ascii="Calibri" w:eastAsia="Calibri" w:hAnsi="Calibri" w:cs="Calibri"/>
          <w:sz w:val="22"/>
          <w:szCs w:val="22"/>
          <w:lang w:val="tr-TR"/>
        </w:rPr>
        <w:t>yesi</w:t>
      </w:r>
      <w:r w:rsidR="005C79AF" w:rsidRPr="008F7C8E">
        <w:rPr>
          <w:rFonts w:ascii="Calibri" w:eastAsia="Calibri" w:hAnsi="Calibri" w:cs="Calibri"/>
          <w:sz w:val="22"/>
          <w:szCs w:val="22"/>
          <w:lang w:val="tr-TR"/>
        </w:rPr>
        <w:t xml:space="preserve"> olarak Nur Esin ve Neriman Şahin </w:t>
      </w:r>
      <w:proofErr w:type="spellStart"/>
      <w:r w:rsidR="005C79AF" w:rsidRPr="008F7C8E">
        <w:rPr>
          <w:rFonts w:ascii="Calibri" w:eastAsia="Calibri" w:hAnsi="Calibri" w:cs="Calibri"/>
          <w:sz w:val="22"/>
          <w:szCs w:val="22"/>
          <w:lang w:val="tr-TR"/>
        </w:rPr>
        <w:t>Güçhan</w:t>
      </w:r>
      <w:proofErr w:type="spellEnd"/>
      <w:r w:rsidR="005C79AF" w:rsidRPr="008F7C8E">
        <w:rPr>
          <w:rFonts w:ascii="Calibri" w:eastAsia="Calibri" w:hAnsi="Calibri" w:cs="Calibri"/>
          <w:sz w:val="22"/>
          <w:szCs w:val="22"/>
          <w:lang w:val="tr-TR"/>
        </w:rPr>
        <w:t xml:space="preserve"> seçilmiştir. İki aşamalı cereyan eden seçim süreci, aday listesi ve adayların aldığı oylara ilişkin</w:t>
      </w:r>
      <w:r w:rsidR="00EC3E94">
        <w:rPr>
          <w:rFonts w:ascii="Calibri" w:eastAsia="Calibri" w:hAnsi="Calibri" w:cs="Calibri"/>
          <w:sz w:val="22"/>
          <w:szCs w:val="22"/>
          <w:lang w:val="tr-TR"/>
        </w:rPr>
        <w:t xml:space="preserve"> tutanak, TMMOB Mimarlar</w:t>
      </w:r>
      <w:r w:rsidR="005C79AF" w:rsidRPr="008F7C8E">
        <w:rPr>
          <w:rFonts w:ascii="Calibri" w:eastAsia="Calibri" w:hAnsi="Calibri" w:cs="Calibri"/>
          <w:sz w:val="22"/>
          <w:szCs w:val="22"/>
          <w:lang w:val="tr-TR"/>
        </w:rPr>
        <w:t xml:space="preserve"> Odası</w:t>
      </w:r>
      <w:r w:rsidR="00EC3E94">
        <w:rPr>
          <w:rFonts w:ascii="Calibri" w:eastAsia="Calibri" w:hAnsi="Calibri" w:cs="Calibri"/>
          <w:sz w:val="22"/>
          <w:szCs w:val="22"/>
          <w:lang w:val="tr-TR"/>
        </w:rPr>
        <w:t>,</w:t>
      </w:r>
      <w:r>
        <w:rPr>
          <w:rFonts w:ascii="Calibri" w:eastAsia="Calibri" w:hAnsi="Calibri" w:cs="Calibri"/>
          <w:sz w:val="22"/>
          <w:szCs w:val="22"/>
          <w:lang w:val="tr-TR"/>
        </w:rPr>
        <w:t xml:space="preserve"> Genel </w:t>
      </w:r>
      <w:r w:rsidRPr="00487184">
        <w:rPr>
          <w:rFonts w:ascii="Calibri" w:eastAsia="Calibri" w:hAnsi="Calibri" w:cs="Calibri"/>
          <w:sz w:val="22"/>
          <w:szCs w:val="22"/>
          <w:lang w:val="tr-TR"/>
        </w:rPr>
        <w:t>Merkezi’ne</w:t>
      </w:r>
      <w:r w:rsidR="005C79AF" w:rsidRPr="008F7C8E">
        <w:rPr>
          <w:rFonts w:ascii="Calibri" w:eastAsia="Calibri" w:hAnsi="Calibri" w:cs="Calibri"/>
          <w:sz w:val="22"/>
          <w:szCs w:val="22"/>
          <w:lang w:val="tr-TR"/>
        </w:rPr>
        <w:t xml:space="preserve"> iletilmiştir. </w:t>
      </w:r>
    </w:p>
    <w:p w14:paraId="317FA4C6" w14:textId="0F77A363"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MOBBİG 39 Toplantısının ise, Bilgi Üniversitesi Mimarlık </w:t>
      </w:r>
      <w:r w:rsidRPr="00487184">
        <w:rPr>
          <w:rFonts w:ascii="Calibri" w:eastAsia="Calibri" w:hAnsi="Calibri" w:cs="Calibri"/>
          <w:sz w:val="22"/>
          <w:szCs w:val="22"/>
          <w:lang w:val="tr-TR"/>
        </w:rPr>
        <w:t>Bölümü</w:t>
      </w:r>
      <w:r w:rsidR="003E5512" w:rsidRPr="00487184">
        <w:rPr>
          <w:rFonts w:ascii="Calibri" w:eastAsia="Calibri" w:hAnsi="Calibri" w:cs="Calibri"/>
          <w:sz w:val="22"/>
          <w:szCs w:val="22"/>
          <w:lang w:val="tr-TR"/>
        </w:rPr>
        <w:t>’nün</w:t>
      </w:r>
      <w:r w:rsidRPr="008F7C8E">
        <w:rPr>
          <w:rFonts w:ascii="Calibri" w:eastAsia="Calibri" w:hAnsi="Calibri" w:cs="Calibri"/>
          <w:sz w:val="22"/>
          <w:szCs w:val="22"/>
          <w:lang w:val="tr-TR"/>
        </w:rPr>
        <w:t xml:space="preserve"> </w:t>
      </w:r>
      <w:proofErr w:type="spellStart"/>
      <w:r w:rsidRPr="00487184">
        <w:rPr>
          <w:rFonts w:ascii="Calibri" w:eastAsia="Calibri" w:hAnsi="Calibri" w:cs="Calibri"/>
          <w:sz w:val="22"/>
          <w:szCs w:val="22"/>
          <w:lang w:val="tr-TR"/>
        </w:rPr>
        <w:t>evsahipliğinde</w:t>
      </w:r>
      <w:proofErr w:type="spellEnd"/>
      <w:r w:rsidRPr="008F7C8E">
        <w:rPr>
          <w:rFonts w:ascii="Calibri" w:eastAsia="Calibri" w:hAnsi="Calibri" w:cs="Calibri"/>
          <w:sz w:val="22"/>
          <w:szCs w:val="22"/>
          <w:lang w:val="tr-TR"/>
        </w:rPr>
        <w:t>, 6-7 Kasım 2014 tarihinde gerçekleştirilmesi yönünde oy çokluğu ile karar alınmıştır.</w:t>
      </w:r>
    </w:p>
    <w:p w14:paraId="08E11128" w14:textId="77777777" w:rsidR="00C72919" w:rsidRPr="008F7C8E" w:rsidRDefault="00C72919">
      <w:pPr>
        <w:pStyle w:val="BodyA"/>
        <w:ind w:firstLine="708"/>
        <w:jc w:val="both"/>
        <w:rPr>
          <w:rFonts w:ascii="Calibri" w:eastAsia="Calibri" w:hAnsi="Calibri" w:cs="Calibri"/>
          <w:sz w:val="22"/>
          <w:szCs w:val="22"/>
          <w:lang w:val="tr-TR"/>
        </w:rPr>
      </w:pPr>
    </w:p>
    <w:p w14:paraId="3D5BDB1C"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Seçimlerin tamamlanmasının ardından, ikinci günün ikinci oturumuna geçilmiştir. “Kamusal Fayda, ‘Sosyal Sermaye’” başlığı ile tanımlanan altıncı panel, Bülend Tuna’nın açılış konuşması ile başlamıştır. Mimarlık eğitimi ve pratiği sürecinin önemli bir bileşeni olan Mimarlar Odası’nın sosyal sorumlulukları kapsamında genel bir değerlendirilmeye </w:t>
      </w:r>
      <w:r w:rsidR="00EC3E94">
        <w:rPr>
          <w:rFonts w:ascii="Calibri" w:eastAsia="Calibri" w:hAnsi="Calibri" w:cs="Calibri"/>
          <w:sz w:val="22"/>
          <w:szCs w:val="22"/>
          <w:lang w:val="tr-TR"/>
        </w:rPr>
        <w:t>gidilmiş;</w:t>
      </w:r>
      <w:r w:rsidRPr="008F7C8E">
        <w:rPr>
          <w:rFonts w:ascii="Calibri" w:eastAsia="Calibri" w:hAnsi="Calibri" w:cs="Calibri"/>
          <w:sz w:val="22"/>
          <w:szCs w:val="22"/>
          <w:lang w:val="tr-TR"/>
        </w:rPr>
        <w:t xml:space="preserve"> özellikle AB norm ve standartlarına referansla, Türkiye merkezli mimarlık eğitimi ve sonrasına dair çarpıcı görüşler paylaşılmıştır. Benzer biçimde, Füsun Alioğlu mimarlık eğitimin içsel dinamikleri ile dışsal kuvvetleri arasında gittikçe daha fazla önem kazanan kimi meslek</w:t>
      </w:r>
      <w:r w:rsidR="00EC3E94">
        <w:rPr>
          <w:rFonts w:ascii="Calibri" w:eastAsia="Calibri" w:hAnsi="Calibri" w:cs="Calibri"/>
          <w:sz w:val="22"/>
          <w:szCs w:val="22"/>
          <w:lang w:val="tr-TR"/>
        </w:rPr>
        <w:t>i</w:t>
      </w:r>
      <w:r w:rsidRPr="008F7C8E">
        <w:rPr>
          <w:rFonts w:ascii="Calibri" w:eastAsia="Calibri" w:hAnsi="Calibri" w:cs="Calibri"/>
          <w:sz w:val="22"/>
          <w:szCs w:val="22"/>
          <w:lang w:val="tr-TR"/>
        </w:rPr>
        <w:t xml:space="preserve"> ve benzeri özerk örgütlenmelerin önemine dikkat çekmiş, MİAK, MİMEKK benzeri kalite güvencesi sağlayan özerk kurumlara dair ayrıntılı bir sunum yapmıştır. Sn. Alioğlu, mimarlıkta kalite güvencesinin salt okullarla ilgili değil, tüm sürece yayılması gereken çok-boyutlu bir olgu olduğunun altını özellikle çizmiştir. Bu panelde son tartışmacı sıfatıyla yer alan Gülsüm Baydar, kurumsal örgütlülüğe başat, eğitim ortamı ve akademinin içsel dinamikleri üzerinden, mimarlık müfredatı ve sosyal sorumluluk projelerinin nasıl ve hangi öngörülerle ele alınması gerektiğine dair, örnekler üzerinden somut önerilerde bulunmuştur. Sn. Baydar, “yaratıcı-mimar ve sosyal-mimar” arasındaki ayrıma da yorum getirmiş, bunun düşünsel olarak nasıl aşılabileceğine dair sorular yöneltmiştir. </w:t>
      </w:r>
    </w:p>
    <w:p w14:paraId="07F1A821" w14:textId="77777777" w:rsidR="00C72919" w:rsidRPr="008F7C8E" w:rsidRDefault="00C72919">
      <w:pPr>
        <w:pStyle w:val="BodyA"/>
        <w:ind w:firstLine="708"/>
        <w:jc w:val="both"/>
        <w:rPr>
          <w:rFonts w:ascii="Calibri" w:eastAsia="Calibri" w:hAnsi="Calibri" w:cs="Calibri"/>
          <w:sz w:val="22"/>
          <w:szCs w:val="22"/>
          <w:lang w:val="tr-TR"/>
        </w:rPr>
      </w:pPr>
    </w:p>
    <w:p w14:paraId="5CCB9D21"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Yedinci ve </w:t>
      </w:r>
      <w:r w:rsidRPr="00EC3E94">
        <w:rPr>
          <w:rFonts w:ascii="Calibri" w:eastAsia="Calibri" w:hAnsi="Calibri" w:cs="Calibri"/>
          <w:b/>
          <w:sz w:val="22"/>
          <w:szCs w:val="22"/>
          <w:lang w:val="tr-TR"/>
        </w:rPr>
        <w:t>101+</w:t>
      </w:r>
      <w:r w:rsidRPr="008F7C8E">
        <w:rPr>
          <w:rFonts w:ascii="Calibri" w:eastAsia="Calibri" w:hAnsi="Calibri" w:cs="Calibri"/>
          <w:sz w:val="22"/>
          <w:szCs w:val="22"/>
          <w:lang w:val="tr-TR"/>
        </w:rPr>
        <w:t xml:space="preserve"> Temalı etkinliğin son oturum olan “Forum ‘Fıtratlar ve Tahayyüller,’” Semra Aydınlı, Yiğit Acar ve Seda </w:t>
      </w:r>
      <w:proofErr w:type="spellStart"/>
      <w:r w:rsidRPr="008F7C8E">
        <w:rPr>
          <w:rFonts w:ascii="Calibri" w:eastAsia="Calibri" w:hAnsi="Calibri" w:cs="Calibri"/>
          <w:sz w:val="22"/>
          <w:szCs w:val="22"/>
          <w:lang w:val="tr-TR"/>
        </w:rPr>
        <w:t>Tuğutlu’nun</w:t>
      </w:r>
      <w:proofErr w:type="spellEnd"/>
      <w:r w:rsidRPr="008F7C8E">
        <w:rPr>
          <w:rFonts w:ascii="Calibri" w:eastAsia="Calibri" w:hAnsi="Calibri" w:cs="Calibri"/>
          <w:sz w:val="22"/>
          <w:szCs w:val="22"/>
          <w:lang w:val="tr-TR"/>
        </w:rPr>
        <w:t xml:space="preserve"> eş-yöneticiliğinde, tüm katılımcıların soru-yanıtlarıyla birlikte gerçekleştirilmiştir. Açılış konuşmasında Sn.</w:t>
      </w:r>
      <w:r w:rsidR="00EC3E94">
        <w:rPr>
          <w:rFonts w:ascii="Calibri" w:eastAsia="Calibri" w:hAnsi="Calibri" w:cs="Calibri"/>
          <w:sz w:val="22"/>
          <w:szCs w:val="22"/>
          <w:lang w:val="tr-TR"/>
        </w:rPr>
        <w:t xml:space="preserve"> Aydınlı, iki günlük etkinliğin</w:t>
      </w:r>
      <w:r w:rsidRPr="008F7C8E">
        <w:rPr>
          <w:rFonts w:ascii="Calibri" w:eastAsia="Calibri" w:hAnsi="Calibri" w:cs="Calibri"/>
          <w:sz w:val="22"/>
          <w:szCs w:val="22"/>
          <w:lang w:val="tr-TR"/>
        </w:rPr>
        <w:t xml:space="preserve"> kabul edilen tema, programda yer alan başlık ve alt-başlık/kavramlarından hareketle genel bir değerlendirmesini yaparak, belirli aralıklarla benzer toplantılar aracılığı ile mimarlık eğitiminin gözden geçirilmesinin yararlı olacağını paylaşmıştır. Eş-yönetici sıfatıyla Yiğit Acar da, etkinliğin içeriğini yeniden-okuyarak, tüm panellerde sunulan ve tartışılan konuları, tematik bir bütünlük içerisinde gözden geçirmiştir – bütüncül bir okuma imkanı veren bu öz-sunum, iki g</w:t>
      </w:r>
      <w:r w:rsidR="00EC3E94">
        <w:rPr>
          <w:rFonts w:ascii="Calibri" w:eastAsia="Calibri" w:hAnsi="Calibri" w:cs="Calibri"/>
          <w:sz w:val="22"/>
          <w:szCs w:val="22"/>
          <w:lang w:val="tr-TR"/>
        </w:rPr>
        <w:t>ünlük etkinlik sürecinde ortaya ç</w:t>
      </w:r>
      <w:r w:rsidRPr="008F7C8E">
        <w:rPr>
          <w:rFonts w:ascii="Calibri" w:eastAsia="Calibri" w:hAnsi="Calibri" w:cs="Calibri"/>
          <w:sz w:val="22"/>
          <w:szCs w:val="22"/>
          <w:lang w:val="tr-TR"/>
        </w:rPr>
        <w:t xml:space="preserve">ıkan farklı görüş ve yaklaşımları ortak bir tema etrafında yeniden anlamlandırmayı amaçlamıştır. Son olarak, eş-yönetici olan Seda </w:t>
      </w:r>
      <w:proofErr w:type="spellStart"/>
      <w:r w:rsidRPr="008F7C8E">
        <w:rPr>
          <w:rFonts w:ascii="Calibri" w:eastAsia="Calibri" w:hAnsi="Calibri" w:cs="Calibri"/>
          <w:sz w:val="22"/>
          <w:szCs w:val="22"/>
          <w:lang w:val="tr-TR"/>
        </w:rPr>
        <w:t>Tuğutlu</w:t>
      </w:r>
      <w:proofErr w:type="spellEnd"/>
      <w:r w:rsidRPr="008F7C8E">
        <w:rPr>
          <w:rFonts w:ascii="Calibri" w:eastAsia="Calibri" w:hAnsi="Calibri" w:cs="Calibri"/>
          <w:sz w:val="22"/>
          <w:szCs w:val="22"/>
          <w:lang w:val="tr-TR"/>
        </w:rPr>
        <w:t xml:space="preserve">, öznel deneyimlerden </w:t>
      </w:r>
      <w:r w:rsidRPr="008F7C8E">
        <w:rPr>
          <w:rFonts w:ascii="Calibri" w:eastAsia="Calibri" w:hAnsi="Calibri" w:cs="Calibri"/>
          <w:sz w:val="22"/>
          <w:szCs w:val="22"/>
          <w:lang w:val="tr-TR"/>
        </w:rPr>
        <w:lastRenderedPageBreak/>
        <w:t xml:space="preserve">hareketle, mimarlık eğitimi veren kurumların yapılanmasına dair genel eleştirilerde bulunmuş ve alternatif müfredat yapılanmalarının, farklı mimarlık okulları içerisinde olası olduğunun altını çizmiştir – bu süreçte tüm bileşenlerin katkısına da vurgu yapılmıştır. Daha sonra katılımcıların genel değerlendirme, eleştiri, soru ve yanıtlarının yer aldığı “Forum” kısmına geçilmiş, </w:t>
      </w:r>
      <w:r w:rsidRPr="00EC3E94">
        <w:rPr>
          <w:rFonts w:ascii="Calibri" w:eastAsia="Calibri" w:hAnsi="Calibri" w:cs="Calibri"/>
          <w:b/>
          <w:sz w:val="22"/>
          <w:szCs w:val="22"/>
          <w:lang w:val="tr-TR"/>
        </w:rPr>
        <w:t>101+</w:t>
      </w:r>
      <w:r w:rsidR="00EC3E94">
        <w:rPr>
          <w:rFonts w:ascii="Calibri" w:eastAsia="Calibri" w:hAnsi="Calibri" w:cs="Calibri"/>
          <w:b/>
          <w:sz w:val="22"/>
          <w:szCs w:val="22"/>
          <w:lang w:val="tr-TR"/>
        </w:rPr>
        <w:t xml:space="preserve"> | </w:t>
      </w:r>
      <w:r w:rsidRPr="00EC3E94">
        <w:rPr>
          <w:rFonts w:ascii="Calibri" w:eastAsia="Calibri" w:hAnsi="Calibri" w:cs="Calibri"/>
          <w:b/>
          <w:sz w:val="22"/>
          <w:szCs w:val="22"/>
          <w:lang w:val="tr-TR"/>
        </w:rPr>
        <w:t xml:space="preserve"> MOBBİG 38</w:t>
      </w:r>
      <w:r w:rsidRPr="008F7C8E">
        <w:rPr>
          <w:rFonts w:ascii="Calibri" w:eastAsia="Calibri" w:hAnsi="Calibri" w:cs="Calibri"/>
          <w:sz w:val="22"/>
          <w:szCs w:val="22"/>
          <w:lang w:val="tr-TR"/>
        </w:rPr>
        <w:t xml:space="preserve">’de yer alan kimi konu ve başlıklar, katılımcılarca yorumlanmıştır. Son olarak, Yiğit Acar </w:t>
      </w:r>
      <w:r w:rsidR="00EC3E94">
        <w:rPr>
          <w:rFonts w:ascii="Calibri" w:eastAsia="Calibri" w:hAnsi="Calibri" w:cs="Calibri"/>
          <w:sz w:val="22"/>
          <w:szCs w:val="22"/>
          <w:lang w:val="tr-TR"/>
        </w:rPr>
        <w:t>aracılığıyla,</w:t>
      </w:r>
      <w:r w:rsidRPr="008F7C8E">
        <w:rPr>
          <w:rFonts w:ascii="Calibri" w:eastAsia="Calibri" w:hAnsi="Calibri" w:cs="Calibri"/>
          <w:sz w:val="22"/>
          <w:szCs w:val="22"/>
          <w:lang w:val="tr-TR"/>
        </w:rPr>
        <w:t xml:space="preserve"> aşağıda isimleri olan ve emekleri ile etkinliğe katkı veren</w:t>
      </w:r>
      <w:r w:rsidR="00EC3E94">
        <w:rPr>
          <w:rFonts w:ascii="Calibri" w:eastAsia="Calibri" w:hAnsi="Calibri" w:cs="Calibri"/>
          <w:sz w:val="22"/>
          <w:szCs w:val="22"/>
          <w:lang w:val="tr-TR"/>
        </w:rPr>
        <w:t xml:space="preserve"> tüm Çalışma Grubu’na </w:t>
      </w:r>
      <w:r w:rsidRPr="008F7C8E">
        <w:rPr>
          <w:rFonts w:ascii="Calibri" w:eastAsia="Calibri" w:hAnsi="Calibri" w:cs="Calibri"/>
          <w:sz w:val="22"/>
          <w:szCs w:val="22"/>
          <w:lang w:val="tr-TR"/>
        </w:rPr>
        <w:t>teşekkür edilmiştir:</w:t>
      </w:r>
    </w:p>
    <w:p w14:paraId="0A57DC19" w14:textId="77777777" w:rsidR="00C72919" w:rsidRPr="008F7C8E" w:rsidRDefault="005C79AF">
      <w:pPr>
        <w:pStyle w:val="BodyA"/>
        <w:ind w:firstLine="708"/>
        <w:jc w:val="both"/>
        <w:rPr>
          <w:rFonts w:ascii="Calibri" w:eastAsia="Calibri" w:hAnsi="Calibri" w:cs="Calibri"/>
          <w:sz w:val="22"/>
          <w:szCs w:val="22"/>
          <w:lang w:val="tr-TR"/>
        </w:rPr>
      </w:pPr>
      <w:r w:rsidRPr="008F7C8E">
        <w:rPr>
          <w:rFonts w:ascii="Calibri" w:eastAsia="Calibri" w:hAnsi="Calibri" w:cs="Calibri"/>
          <w:b/>
          <w:bCs/>
          <w:color w:val="4C4C4C"/>
          <w:sz w:val="22"/>
          <w:szCs w:val="22"/>
          <w:lang w:val="tr-TR"/>
        </w:rPr>
        <w:t xml:space="preserve">Çalışma Grubu : </w:t>
      </w:r>
      <w:r w:rsidRPr="008F7C8E">
        <w:rPr>
          <w:rFonts w:ascii="Calibri" w:eastAsia="Calibri" w:hAnsi="Calibri" w:cs="Calibri"/>
          <w:color w:val="4C4C4C"/>
          <w:sz w:val="22"/>
          <w:szCs w:val="22"/>
          <w:lang w:val="tr-TR"/>
        </w:rPr>
        <w:t xml:space="preserve">Aslıhan </w:t>
      </w:r>
      <w:r w:rsidR="00EC3E94" w:rsidRPr="008F7C8E">
        <w:rPr>
          <w:rFonts w:ascii="Calibri" w:eastAsia="Calibri" w:hAnsi="Calibri" w:cs="Calibri"/>
          <w:color w:val="4C4C4C"/>
          <w:sz w:val="22"/>
          <w:szCs w:val="22"/>
          <w:lang w:val="tr-TR"/>
        </w:rPr>
        <w:t>Günhan</w:t>
      </w:r>
      <w:r w:rsidRPr="008F7C8E">
        <w:rPr>
          <w:rFonts w:ascii="Calibri" w:eastAsia="Calibri" w:hAnsi="Calibri" w:cs="Calibri"/>
          <w:color w:val="4C4C4C"/>
          <w:sz w:val="22"/>
          <w:szCs w:val="22"/>
          <w:lang w:val="tr-TR"/>
        </w:rPr>
        <w:t xml:space="preserve">, Deniz Özden, Egemen Berker Kızılcan, Emine Çiğdem </w:t>
      </w:r>
      <w:proofErr w:type="spellStart"/>
      <w:r w:rsidRPr="008F7C8E">
        <w:rPr>
          <w:rFonts w:ascii="Calibri" w:eastAsia="Calibri" w:hAnsi="Calibri" w:cs="Calibri"/>
          <w:color w:val="4C4C4C"/>
          <w:sz w:val="22"/>
          <w:szCs w:val="22"/>
          <w:lang w:val="tr-TR"/>
        </w:rPr>
        <w:t>Asrav</w:t>
      </w:r>
      <w:proofErr w:type="spellEnd"/>
      <w:r w:rsidRPr="008F7C8E">
        <w:rPr>
          <w:rFonts w:ascii="Calibri" w:eastAsia="Calibri" w:hAnsi="Calibri" w:cs="Calibri"/>
          <w:color w:val="4C4C4C"/>
          <w:sz w:val="22"/>
          <w:szCs w:val="22"/>
          <w:lang w:val="tr-TR"/>
        </w:rPr>
        <w:t xml:space="preserve">, Emrah Yergin, Ezgi </w:t>
      </w:r>
      <w:proofErr w:type="spellStart"/>
      <w:r w:rsidRPr="008F7C8E">
        <w:rPr>
          <w:rFonts w:ascii="Calibri" w:eastAsia="Calibri" w:hAnsi="Calibri" w:cs="Calibri"/>
          <w:color w:val="4C4C4C"/>
          <w:sz w:val="22"/>
          <w:szCs w:val="22"/>
          <w:lang w:val="tr-TR"/>
        </w:rPr>
        <w:t>Balkanay</w:t>
      </w:r>
      <w:proofErr w:type="spellEnd"/>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Gökçe</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Önal</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Gülşah</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Çelik</w:t>
      </w:r>
      <w:r w:rsidRPr="008F7C8E">
        <w:rPr>
          <w:rFonts w:ascii="Calibri" w:eastAsia="Calibri" w:hAnsi="Calibri" w:cs="Calibri"/>
          <w:color w:val="4C4C4C"/>
          <w:sz w:val="22"/>
          <w:szCs w:val="22"/>
          <w:lang w:val="tr-TR"/>
        </w:rPr>
        <w:t xml:space="preserve">, Hayri </w:t>
      </w:r>
      <w:proofErr w:type="spellStart"/>
      <w:r w:rsidRPr="008F7C8E">
        <w:rPr>
          <w:rFonts w:ascii="Calibri" w:eastAsia="Calibri" w:hAnsi="Calibri" w:cs="Calibri"/>
          <w:color w:val="4C4C4C"/>
          <w:sz w:val="22"/>
          <w:szCs w:val="22"/>
          <w:lang w:val="tr-TR"/>
        </w:rPr>
        <w:t>Dörtdivanlıoğlu</w:t>
      </w:r>
      <w:proofErr w:type="spellEnd"/>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İlkay</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Dinç</w:t>
      </w:r>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Uyaroğlu</w:t>
      </w:r>
      <w:r w:rsidRPr="008F7C8E">
        <w:rPr>
          <w:rFonts w:ascii="Calibri" w:eastAsia="Calibri" w:hAnsi="Calibri" w:cs="Calibri"/>
          <w:color w:val="4C4C4C"/>
          <w:sz w:val="22"/>
          <w:szCs w:val="22"/>
          <w:lang w:val="tr-TR"/>
        </w:rPr>
        <w:t xml:space="preserve"> Leyla Etyemez, </w:t>
      </w:r>
      <w:proofErr w:type="spellStart"/>
      <w:r w:rsidRPr="008F7C8E">
        <w:rPr>
          <w:rFonts w:ascii="Calibri" w:eastAsia="Calibri" w:hAnsi="Calibri" w:cs="Calibri"/>
          <w:color w:val="4C4C4C"/>
          <w:sz w:val="22"/>
          <w:szCs w:val="22"/>
          <w:lang w:val="tr-TR"/>
        </w:rPr>
        <w:t>Neris</w:t>
      </w:r>
      <w:proofErr w:type="spellEnd"/>
      <w:r w:rsidRPr="008F7C8E">
        <w:rPr>
          <w:rFonts w:ascii="Calibri" w:eastAsia="Calibri" w:hAnsi="Calibri" w:cs="Calibri"/>
          <w:color w:val="4C4C4C"/>
          <w:sz w:val="22"/>
          <w:szCs w:val="22"/>
          <w:lang w:val="tr-TR"/>
        </w:rPr>
        <w:t xml:space="preserve"> Parlak, </w:t>
      </w:r>
      <w:r w:rsidR="00EC3E94" w:rsidRPr="008F7C8E">
        <w:rPr>
          <w:rFonts w:ascii="Calibri" w:eastAsia="Calibri" w:hAnsi="Calibri" w:cs="Calibri"/>
          <w:color w:val="4C4C4C"/>
          <w:sz w:val="22"/>
          <w:szCs w:val="22"/>
          <w:lang w:val="tr-TR"/>
        </w:rPr>
        <w:t>Özgün</w:t>
      </w:r>
      <w:r w:rsidRPr="008F7C8E">
        <w:rPr>
          <w:rFonts w:ascii="Calibri" w:eastAsia="Calibri" w:hAnsi="Calibri" w:cs="Calibri"/>
          <w:color w:val="4C4C4C"/>
          <w:sz w:val="22"/>
          <w:szCs w:val="22"/>
          <w:lang w:val="tr-TR"/>
        </w:rPr>
        <w:t xml:space="preserve"> </w:t>
      </w:r>
      <w:proofErr w:type="spellStart"/>
      <w:r w:rsidRPr="008F7C8E">
        <w:rPr>
          <w:rFonts w:ascii="Calibri" w:eastAsia="Calibri" w:hAnsi="Calibri" w:cs="Calibri"/>
          <w:color w:val="4C4C4C"/>
          <w:sz w:val="22"/>
          <w:szCs w:val="22"/>
          <w:lang w:val="tr-TR"/>
        </w:rPr>
        <w:t>Özçakır</w:t>
      </w:r>
      <w:proofErr w:type="spellEnd"/>
      <w:r w:rsidRPr="008F7C8E">
        <w:rPr>
          <w:rFonts w:ascii="Calibri" w:eastAsia="Calibri" w:hAnsi="Calibri" w:cs="Calibri"/>
          <w:color w:val="4C4C4C"/>
          <w:sz w:val="22"/>
          <w:szCs w:val="22"/>
          <w:lang w:val="tr-TR"/>
        </w:rPr>
        <w:t xml:space="preserve">, Yasemin </w:t>
      </w:r>
      <w:proofErr w:type="spellStart"/>
      <w:r w:rsidRPr="008F7C8E">
        <w:rPr>
          <w:rFonts w:ascii="Calibri" w:eastAsia="Calibri" w:hAnsi="Calibri" w:cs="Calibri"/>
          <w:color w:val="4C4C4C"/>
          <w:sz w:val="22"/>
          <w:szCs w:val="22"/>
          <w:lang w:val="tr-TR"/>
        </w:rPr>
        <w:t>Fillik</w:t>
      </w:r>
      <w:proofErr w:type="spellEnd"/>
      <w:r w:rsidRPr="008F7C8E">
        <w:rPr>
          <w:rFonts w:ascii="Calibri" w:eastAsia="Calibri" w:hAnsi="Calibri" w:cs="Calibri"/>
          <w:color w:val="4C4C4C"/>
          <w:sz w:val="22"/>
          <w:szCs w:val="22"/>
          <w:lang w:val="tr-TR"/>
        </w:rPr>
        <w:t xml:space="preserve">, </w:t>
      </w:r>
      <w:r w:rsidR="00EC3E94" w:rsidRPr="008F7C8E">
        <w:rPr>
          <w:rFonts w:ascii="Calibri" w:eastAsia="Calibri" w:hAnsi="Calibri" w:cs="Calibri"/>
          <w:color w:val="4C4C4C"/>
          <w:sz w:val="22"/>
          <w:szCs w:val="22"/>
          <w:lang w:val="tr-TR"/>
        </w:rPr>
        <w:t>Yiğit</w:t>
      </w:r>
      <w:r w:rsidRPr="008F7C8E">
        <w:rPr>
          <w:rFonts w:ascii="Calibri" w:eastAsia="Calibri" w:hAnsi="Calibri" w:cs="Calibri"/>
          <w:color w:val="4C4C4C"/>
          <w:sz w:val="22"/>
          <w:szCs w:val="22"/>
          <w:lang w:val="tr-TR"/>
        </w:rPr>
        <w:t xml:space="preserve"> Acar, Zuhal Acar. </w:t>
      </w:r>
    </w:p>
    <w:p w14:paraId="67A36E24" w14:textId="77777777" w:rsidR="00C72919" w:rsidRPr="008F7C8E" w:rsidRDefault="00C72919">
      <w:pPr>
        <w:pStyle w:val="BodyA"/>
        <w:jc w:val="both"/>
        <w:rPr>
          <w:rFonts w:ascii="Calibri" w:eastAsia="Calibri" w:hAnsi="Calibri" w:cs="Calibri"/>
          <w:sz w:val="22"/>
          <w:szCs w:val="22"/>
          <w:lang w:val="tr-TR"/>
        </w:rPr>
      </w:pPr>
    </w:p>
    <w:p w14:paraId="03C54ABA" w14:textId="7BDE6B36" w:rsidR="00C72919" w:rsidRPr="008F7C8E" w:rsidRDefault="005C79AF">
      <w:pPr>
        <w:pStyle w:val="BodyA"/>
        <w:ind w:firstLine="708"/>
        <w:jc w:val="both"/>
        <w:rPr>
          <w:rFonts w:ascii="Calibri" w:eastAsia="Calibri" w:hAnsi="Calibri" w:cs="Calibri"/>
          <w:sz w:val="22"/>
          <w:szCs w:val="22"/>
          <w:lang w:val="tr-TR"/>
        </w:rPr>
      </w:pPr>
      <w:r w:rsidRPr="00EC3E94">
        <w:rPr>
          <w:rFonts w:ascii="Calibri" w:eastAsia="Calibri" w:hAnsi="Calibri" w:cs="Calibri"/>
          <w:b/>
          <w:sz w:val="22"/>
          <w:szCs w:val="22"/>
          <w:lang w:val="tr-TR"/>
        </w:rPr>
        <w:t xml:space="preserve">101+ </w:t>
      </w:r>
      <w:r w:rsidR="00EC3E94" w:rsidRPr="00EC3E94">
        <w:rPr>
          <w:rFonts w:ascii="Calibri" w:eastAsia="Calibri" w:hAnsi="Calibri" w:cs="Calibri"/>
          <w:b/>
          <w:sz w:val="22"/>
          <w:szCs w:val="22"/>
          <w:lang w:val="tr-TR"/>
        </w:rPr>
        <w:t xml:space="preserve">| </w:t>
      </w:r>
      <w:r w:rsidRPr="00EC3E94">
        <w:rPr>
          <w:rFonts w:ascii="Calibri" w:eastAsia="Calibri" w:hAnsi="Calibri" w:cs="Calibri"/>
          <w:b/>
          <w:sz w:val="22"/>
          <w:szCs w:val="22"/>
          <w:lang w:val="tr-TR"/>
        </w:rPr>
        <w:t>MOBBİG 38 Toplantısı</w:t>
      </w:r>
      <w:r w:rsidRPr="008F7C8E">
        <w:rPr>
          <w:rFonts w:ascii="Calibri" w:eastAsia="Calibri" w:hAnsi="Calibri" w:cs="Calibri"/>
          <w:sz w:val="22"/>
          <w:szCs w:val="22"/>
          <w:lang w:val="tr-TR"/>
        </w:rPr>
        <w:t xml:space="preserve">’nın sekizinci ve son oturumu, “Raporlar ve MOBBİG 38 Sonuç </w:t>
      </w:r>
      <w:proofErr w:type="spellStart"/>
      <w:r w:rsidRPr="008F7C8E">
        <w:rPr>
          <w:rFonts w:ascii="Calibri" w:eastAsia="Calibri" w:hAnsi="Calibri" w:cs="Calibri"/>
          <w:sz w:val="22"/>
          <w:szCs w:val="22"/>
          <w:lang w:val="tr-TR"/>
        </w:rPr>
        <w:t>Belgesi”ne</w:t>
      </w:r>
      <w:proofErr w:type="spellEnd"/>
      <w:r w:rsidRPr="008F7C8E">
        <w:rPr>
          <w:rFonts w:ascii="Calibri" w:eastAsia="Calibri" w:hAnsi="Calibri" w:cs="Calibri"/>
          <w:sz w:val="22"/>
          <w:szCs w:val="22"/>
          <w:lang w:val="tr-TR"/>
        </w:rPr>
        <w:t xml:space="preserve"> ayrılmış, Rengin Ünver, Neslihan </w:t>
      </w:r>
      <w:proofErr w:type="spellStart"/>
      <w:r w:rsidRPr="008F7C8E">
        <w:rPr>
          <w:rFonts w:ascii="Calibri" w:eastAsia="Calibri" w:hAnsi="Calibri" w:cs="Calibri"/>
          <w:sz w:val="22"/>
          <w:szCs w:val="22"/>
          <w:lang w:val="tr-TR"/>
        </w:rPr>
        <w:t>Dostoğlu</w:t>
      </w:r>
      <w:proofErr w:type="spellEnd"/>
      <w:r w:rsidRPr="008F7C8E">
        <w:rPr>
          <w:rFonts w:ascii="Calibri" w:eastAsia="Calibri" w:hAnsi="Calibri" w:cs="Calibri"/>
          <w:sz w:val="22"/>
          <w:szCs w:val="22"/>
          <w:lang w:val="tr-TR"/>
        </w:rPr>
        <w:t xml:space="preserve"> ve Demet Irklı </w:t>
      </w:r>
      <w:proofErr w:type="spellStart"/>
      <w:r w:rsidRPr="008F7C8E">
        <w:rPr>
          <w:rFonts w:ascii="Calibri" w:eastAsia="Calibri" w:hAnsi="Calibri" w:cs="Calibri"/>
          <w:sz w:val="22"/>
          <w:szCs w:val="22"/>
          <w:lang w:val="tr-TR"/>
        </w:rPr>
        <w:t>Eryıldız</w:t>
      </w:r>
      <w:proofErr w:type="spellEnd"/>
      <w:r w:rsidRPr="008F7C8E">
        <w:rPr>
          <w:rFonts w:ascii="Calibri" w:eastAsia="Calibri" w:hAnsi="Calibri" w:cs="Calibri"/>
          <w:sz w:val="22"/>
          <w:szCs w:val="22"/>
          <w:lang w:val="tr-TR"/>
        </w:rPr>
        <w:t xml:space="preserve"> tarafından yönetilmiştir. MOBBİG Koordinasyon Kurulu Üyelerince genel bir değerlendirme yapılarak, MOBBİG 38’in kapsamı ve sürece ilişkin hassasiyetler dile getirilmiştir. Sürecin örgütlenmesi ve program içeriğinin hazırlanması aşamalarına ilişkin eleştiriler ile Koordinasyon Kurulu ve toplantıya </w:t>
      </w:r>
      <w:proofErr w:type="spellStart"/>
      <w:r w:rsidRPr="00487184">
        <w:rPr>
          <w:rFonts w:ascii="Calibri" w:eastAsia="Calibri" w:hAnsi="Calibri" w:cs="Calibri"/>
          <w:sz w:val="22"/>
          <w:szCs w:val="22"/>
          <w:lang w:val="tr-TR"/>
        </w:rPr>
        <w:t>evsahipliği</w:t>
      </w:r>
      <w:proofErr w:type="spellEnd"/>
      <w:r w:rsidRPr="008F7C8E">
        <w:rPr>
          <w:rFonts w:ascii="Calibri" w:eastAsia="Calibri" w:hAnsi="Calibri" w:cs="Calibri"/>
          <w:sz w:val="22"/>
          <w:szCs w:val="22"/>
          <w:lang w:val="tr-TR"/>
        </w:rPr>
        <w:t xml:space="preserve"> yapan ODTÜ Mimarlık Bölümü Başkanlığı arasında süregelen, </w:t>
      </w:r>
      <w:proofErr w:type="spellStart"/>
      <w:r w:rsidRPr="008F7C8E">
        <w:rPr>
          <w:rFonts w:ascii="Calibri" w:eastAsia="Calibri" w:hAnsi="Calibri" w:cs="Calibri"/>
          <w:sz w:val="22"/>
          <w:szCs w:val="22"/>
          <w:lang w:val="tr-TR"/>
        </w:rPr>
        <w:t>MOBBİG’in</w:t>
      </w:r>
      <w:proofErr w:type="spellEnd"/>
      <w:r w:rsidRPr="008F7C8E">
        <w:rPr>
          <w:rFonts w:ascii="Calibri" w:eastAsia="Calibri" w:hAnsi="Calibri" w:cs="Calibri"/>
          <w:sz w:val="22"/>
          <w:szCs w:val="22"/>
          <w:lang w:val="tr-TR"/>
        </w:rPr>
        <w:t xml:space="preserve"> kurumsal niteliği ve etkinliğin içeriğine ilişkin fikir </w:t>
      </w:r>
      <w:r w:rsidR="00EC3E94">
        <w:rPr>
          <w:rFonts w:ascii="Calibri" w:eastAsia="Calibri" w:hAnsi="Calibri" w:cs="Calibri"/>
          <w:sz w:val="22"/>
          <w:szCs w:val="22"/>
          <w:lang w:val="tr-TR"/>
        </w:rPr>
        <w:t xml:space="preserve">ayrılıkları, panel yürütücüleri </w:t>
      </w:r>
      <w:r w:rsidRPr="008F7C8E">
        <w:rPr>
          <w:rFonts w:ascii="Calibri" w:eastAsia="Calibri" w:hAnsi="Calibri" w:cs="Calibri"/>
          <w:sz w:val="22"/>
          <w:szCs w:val="22"/>
          <w:lang w:val="tr-TR"/>
        </w:rPr>
        <w:t xml:space="preserve">tarafından dile getirilmiştir. Yapılan genel değerlendirme sonrası, Sonuç Bildirgesi’nin </w:t>
      </w:r>
      <w:proofErr w:type="spellStart"/>
      <w:r w:rsidRPr="00487184">
        <w:rPr>
          <w:rFonts w:ascii="Calibri" w:eastAsia="Calibri" w:hAnsi="Calibri" w:cs="Calibri"/>
          <w:sz w:val="22"/>
          <w:szCs w:val="22"/>
          <w:lang w:val="tr-TR"/>
        </w:rPr>
        <w:t>evsahibi</w:t>
      </w:r>
      <w:proofErr w:type="spellEnd"/>
      <w:r w:rsidR="00903347">
        <w:rPr>
          <w:rFonts w:ascii="Calibri" w:eastAsia="Calibri" w:hAnsi="Calibri" w:cs="Calibri"/>
          <w:sz w:val="22"/>
          <w:szCs w:val="22"/>
          <w:lang w:val="tr-TR"/>
        </w:rPr>
        <w:t xml:space="preserve"> kurum tarafından hazırlanarak, </w:t>
      </w:r>
      <w:r w:rsidR="00903347" w:rsidRPr="00487184">
        <w:rPr>
          <w:rFonts w:ascii="Calibri" w:eastAsia="Calibri" w:hAnsi="Calibri" w:cs="Calibri"/>
          <w:sz w:val="22"/>
          <w:szCs w:val="22"/>
          <w:lang w:val="tr-TR"/>
        </w:rPr>
        <w:t xml:space="preserve">MOBBİG Koordinasyon Kurulu’na iletildikten sonra </w:t>
      </w:r>
      <w:r w:rsidRPr="00487184">
        <w:rPr>
          <w:rFonts w:ascii="Calibri" w:eastAsia="Calibri" w:hAnsi="Calibri" w:cs="Calibri"/>
          <w:sz w:val="22"/>
          <w:szCs w:val="22"/>
          <w:lang w:val="tr-TR"/>
        </w:rPr>
        <w:t>paylaşılması yönünde karar alınarak, MOBBİG</w:t>
      </w:r>
      <w:r w:rsidRPr="008F7C8E">
        <w:rPr>
          <w:rFonts w:ascii="Calibri" w:eastAsia="Calibri" w:hAnsi="Calibri" w:cs="Calibri"/>
          <w:sz w:val="22"/>
          <w:szCs w:val="22"/>
          <w:lang w:val="tr-TR"/>
        </w:rPr>
        <w:t xml:space="preserve"> 38 tamamlanmıştır.  </w:t>
      </w:r>
    </w:p>
    <w:p w14:paraId="42D06769" w14:textId="77777777" w:rsidR="00C72919" w:rsidRPr="008F7C8E" w:rsidRDefault="00C72919">
      <w:pPr>
        <w:pStyle w:val="BodyA"/>
        <w:ind w:firstLine="708"/>
        <w:jc w:val="both"/>
        <w:rPr>
          <w:rFonts w:ascii="Calibri" w:eastAsia="Calibri" w:hAnsi="Calibri" w:cs="Calibri"/>
          <w:color w:val="0070C0"/>
          <w:sz w:val="22"/>
          <w:szCs w:val="22"/>
          <w:u w:color="0070C0"/>
          <w:lang w:val="tr-TR"/>
        </w:rPr>
      </w:pPr>
    </w:p>
    <w:p w14:paraId="501BF691" w14:textId="77777777" w:rsidR="00C72919" w:rsidRPr="008F7C8E" w:rsidRDefault="005C79AF">
      <w:pPr>
        <w:pStyle w:val="BodyA"/>
        <w:spacing w:line="360" w:lineRule="auto"/>
        <w:jc w:val="both"/>
        <w:rPr>
          <w:rFonts w:ascii="Calibri" w:eastAsia="Calibri" w:hAnsi="Calibri" w:cs="Calibri"/>
          <w:sz w:val="22"/>
          <w:szCs w:val="22"/>
          <w:lang w:val="tr-TR"/>
        </w:rPr>
      </w:pPr>
      <w:r w:rsidRPr="008F7C8E">
        <w:rPr>
          <w:rFonts w:ascii="Calibri" w:eastAsia="Calibri" w:hAnsi="Calibri" w:cs="Calibri"/>
          <w:sz w:val="22"/>
          <w:szCs w:val="22"/>
          <w:lang w:val="tr-TR"/>
        </w:rPr>
        <w:t>38. MOBBİG Toplantısı Sonucunda Alınan Kararlar:</w:t>
      </w:r>
    </w:p>
    <w:p w14:paraId="6E0027F1" w14:textId="77777777" w:rsidR="00FA1081" w:rsidRPr="008F7C8E" w:rsidRDefault="00FA1081" w:rsidP="00FA1081">
      <w:pPr>
        <w:pStyle w:val="BodyA"/>
        <w:numPr>
          <w:ilvl w:val="0"/>
          <w:numId w:val="3"/>
        </w:numPr>
        <w:spacing w:after="120"/>
        <w:jc w:val="both"/>
        <w:rPr>
          <w:rFonts w:ascii="Trebuchet MS" w:eastAsia="Trebuchet MS" w:hAnsi="Trebuchet MS" w:cs="Trebuchet MS"/>
          <w:sz w:val="22"/>
          <w:szCs w:val="22"/>
          <w:lang w:val="tr-TR"/>
        </w:rPr>
      </w:pPr>
      <w:r w:rsidRPr="008F7C8E">
        <w:rPr>
          <w:rFonts w:ascii="Calibri" w:eastAsia="Calibri" w:hAnsi="Calibri" w:cs="Calibri"/>
          <w:sz w:val="22"/>
          <w:szCs w:val="22"/>
          <w:lang w:val="tr-TR"/>
        </w:rPr>
        <w:t xml:space="preserve">39. MOBBİG toplantısının, İstanbul Bilgi Üniversitesi Mimarlık Fakültesi, Mimarlık Bölümü </w:t>
      </w:r>
      <w:proofErr w:type="spellStart"/>
      <w:r w:rsidRPr="00487184">
        <w:rPr>
          <w:rFonts w:ascii="Calibri" w:eastAsia="Calibri" w:hAnsi="Calibri" w:cs="Calibri"/>
          <w:sz w:val="22"/>
          <w:szCs w:val="22"/>
          <w:lang w:val="tr-TR"/>
        </w:rPr>
        <w:t>evsahipliğinde</w:t>
      </w:r>
      <w:proofErr w:type="spellEnd"/>
      <w:r w:rsidRPr="008F7C8E">
        <w:rPr>
          <w:rFonts w:ascii="Calibri" w:eastAsia="Calibri" w:hAnsi="Calibri" w:cs="Calibri"/>
          <w:sz w:val="22"/>
          <w:szCs w:val="22"/>
          <w:lang w:val="tr-TR"/>
        </w:rPr>
        <w:t xml:space="preserve"> 6 – 7 Kasım 2014 tarihlerinde yapılmasına, </w:t>
      </w:r>
    </w:p>
    <w:p w14:paraId="5BCF0732" w14:textId="309BEFDA" w:rsidR="00C72919" w:rsidRPr="00487184" w:rsidRDefault="005C79AF">
      <w:pPr>
        <w:pStyle w:val="BodyA"/>
        <w:numPr>
          <w:ilvl w:val="0"/>
          <w:numId w:val="3"/>
        </w:numPr>
        <w:tabs>
          <w:tab w:val="clear" w:pos="424"/>
          <w:tab w:val="num" w:pos="463"/>
        </w:tabs>
        <w:spacing w:after="120"/>
        <w:ind w:left="463" w:hanging="463"/>
        <w:jc w:val="both"/>
        <w:rPr>
          <w:rFonts w:ascii="Trebuchet MS" w:eastAsia="Trebuchet MS" w:hAnsi="Trebuchet MS" w:cs="Trebuchet MS"/>
          <w:sz w:val="22"/>
          <w:szCs w:val="22"/>
          <w:lang w:val="tr-TR"/>
        </w:rPr>
      </w:pPr>
      <w:r w:rsidRPr="00487184">
        <w:rPr>
          <w:rFonts w:ascii="Calibri" w:eastAsia="Calibri" w:hAnsi="Calibri" w:cs="Calibri"/>
          <w:sz w:val="22"/>
          <w:szCs w:val="22"/>
          <w:lang w:val="tr-TR"/>
        </w:rPr>
        <w:t>MOBBİG Çalışm</w:t>
      </w:r>
      <w:r w:rsidR="00FF6F93" w:rsidRPr="00487184">
        <w:rPr>
          <w:rFonts w:ascii="Calibri" w:eastAsia="Calibri" w:hAnsi="Calibri" w:cs="Calibri"/>
          <w:sz w:val="22"/>
          <w:szCs w:val="22"/>
          <w:lang w:val="tr-TR"/>
        </w:rPr>
        <w:t>a Esasları üzerine bir oturuma,</w:t>
      </w:r>
      <w:r w:rsidRPr="00487184">
        <w:rPr>
          <w:rFonts w:ascii="Calibri" w:eastAsia="Calibri" w:hAnsi="Calibri" w:cs="Calibri"/>
          <w:sz w:val="22"/>
          <w:szCs w:val="22"/>
          <w:lang w:val="tr-TR"/>
        </w:rPr>
        <w:t xml:space="preserve"> bir sonraki toplantıya </w:t>
      </w:r>
      <w:proofErr w:type="spellStart"/>
      <w:r w:rsidRPr="00487184">
        <w:rPr>
          <w:rFonts w:ascii="Calibri" w:eastAsia="Calibri" w:hAnsi="Calibri" w:cs="Calibri"/>
          <w:sz w:val="22"/>
          <w:szCs w:val="22"/>
          <w:lang w:val="tr-TR"/>
        </w:rPr>
        <w:t>evsahipliği</w:t>
      </w:r>
      <w:proofErr w:type="spellEnd"/>
      <w:r w:rsidR="00FF6F93" w:rsidRPr="00487184">
        <w:rPr>
          <w:rFonts w:ascii="Calibri" w:eastAsia="Calibri" w:hAnsi="Calibri" w:cs="Calibri"/>
          <w:sz w:val="22"/>
          <w:szCs w:val="22"/>
          <w:lang w:val="tr-TR"/>
        </w:rPr>
        <w:t xml:space="preserve"> yapacak kurumun geliştireceği programda  arzu edildiği takdirde yer verilebileceğine, </w:t>
      </w:r>
    </w:p>
    <w:p w14:paraId="3053DFEF" w14:textId="2CD93902" w:rsidR="00C72919" w:rsidRPr="00487184" w:rsidRDefault="005C79AF" w:rsidP="00FA1081">
      <w:pPr>
        <w:pStyle w:val="BodyA"/>
        <w:numPr>
          <w:ilvl w:val="0"/>
          <w:numId w:val="3"/>
        </w:numPr>
        <w:tabs>
          <w:tab w:val="clear" w:pos="424"/>
          <w:tab w:val="num" w:pos="463"/>
        </w:tabs>
        <w:spacing w:after="120"/>
        <w:ind w:left="463" w:hanging="463"/>
        <w:jc w:val="both"/>
        <w:rPr>
          <w:rFonts w:ascii="Trebuchet MS" w:eastAsia="Trebuchet MS" w:hAnsi="Trebuchet MS" w:cs="Trebuchet MS"/>
          <w:sz w:val="22"/>
          <w:szCs w:val="22"/>
          <w:lang w:val="tr-TR"/>
        </w:rPr>
      </w:pPr>
      <w:r w:rsidRPr="00487184">
        <w:rPr>
          <w:rFonts w:ascii="Calibri" w:eastAsia="Calibri" w:hAnsi="Calibri" w:cs="Calibri"/>
          <w:sz w:val="22"/>
          <w:szCs w:val="22"/>
          <w:lang w:val="tr-TR"/>
        </w:rPr>
        <w:t xml:space="preserve">Komisyonların </w:t>
      </w:r>
      <w:r w:rsidR="00903347" w:rsidRPr="00487184">
        <w:rPr>
          <w:rFonts w:ascii="Calibri" w:eastAsia="Calibri" w:hAnsi="Calibri" w:cs="Calibri"/>
          <w:sz w:val="22"/>
          <w:szCs w:val="22"/>
          <w:lang w:val="tr-TR"/>
        </w:rPr>
        <w:t xml:space="preserve">ve çalışma gruplarının </w:t>
      </w:r>
      <w:r w:rsidRPr="00487184">
        <w:rPr>
          <w:rFonts w:ascii="Calibri" w:eastAsia="Calibri" w:hAnsi="Calibri" w:cs="Calibri"/>
          <w:sz w:val="22"/>
          <w:szCs w:val="22"/>
          <w:lang w:val="tr-TR"/>
        </w:rPr>
        <w:t xml:space="preserve">devamına ve </w:t>
      </w:r>
      <w:r w:rsidR="00903347" w:rsidRPr="00487184">
        <w:rPr>
          <w:rFonts w:ascii="Calibri" w:eastAsia="Calibri" w:hAnsi="Calibri" w:cs="Calibri"/>
          <w:sz w:val="22"/>
          <w:szCs w:val="22"/>
          <w:lang w:val="tr-TR"/>
        </w:rPr>
        <w:t xml:space="preserve">bunların </w:t>
      </w:r>
      <w:r w:rsidRPr="00487184">
        <w:rPr>
          <w:rFonts w:ascii="Calibri" w:eastAsia="Calibri" w:hAnsi="Calibri" w:cs="Calibri"/>
          <w:sz w:val="22"/>
          <w:szCs w:val="22"/>
          <w:lang w:val="tr-TR"/>
        </w:rPr>
        <w:t>raporlarının sonraki toplantılarda görüşülmesi</w:t>
      </w:r>
      <w:r w:rsidR="00903347" w:rsidRPr="00487184">
        <w:rPr>
          <w:rFonts w:ascii="Calibri" w:eastAsia="Calibri" w:hAnsi="Calibri" w:cs="Calibri"/>
          <w:sz w:val="22"/>
          <w:szCs w:val="22"/>
          <w:lang w:val="tr-TR"/>
        </w:rPr>
        <w:t>ne</w:t>
      </w:r>
      <w:r w:rsidRPr="00487184">
        <w:rPr>
          <w:rFonts w:ascii="Calibri" w:eastAsia="Calibri" w:hAnsi="Calibri" w:cs="Calibri"/>
          <w:sz w:val="22"/>
          <w:szCs w:val="22"/>
          <w:lang w:val="tr-TR"/>
        </w:rPr>
        <w:t xml:space="preserve">; ancak, </w:t>
      </w:r>
      <w:proofErr w:type="spellStart"/>
      <w:r w:rsidRPr="00487184">
        <w:rPr>
          <w:rFonts w:ascii="Calibri" w:eastAsia="Calibri" w:hAnsi="Calibri" w:cs="Calibri"/>
          <w:sz w:val="22"/>
          <w:szCs w:val="22"/>
          <w:lang w:val="tr-TR"/>
        </w:rPr>
        <w:t>evsahibi</w:t>
      </w:r>
      <w:proofErr w:type="spellEnd"/>
      <w:r w:rsidR="00903347" w:rsidRPr="00487184">
        <w:rPr>
          <w:rFonts w:ascii="Calibri" w:eastAsia="Calibri" w:hAnsi="Calibri" w:cs="Calibri"/>
          <w:sz w:val="22"/>
          <w:szCs w:val="22"/>
          <w:lang w:val="tr-TR"/>
        </w:rPr>
        <w:t xml:space="preserve"> kurum </w:t>
      </w:r>
      <w:r w:rsidR="00FA1081" w:rsidRPr="00487184">
        <w:rPr>
          <w:rFonts w:ascii="Calibri" w:eastAsia="Calibri" w:hAnsi="Calibri" w:cs="Calibri"/>
          <w:sz w:val="22"/>
          <w:szCs w:val="22"/>
          <w:lang w:val="tr-TR"/>
        </w:rPr>
        <w:t>ile</w:t>
      </w:r>
      <w:r w:rsidR="00903347" w:rsidRPr="00487184">
        <w:rPr>
          <w:rFonts w:ascii="Calibri" w:eastAsia="Calibri" w:hAnsi="Calibri" w:cs="Calibri"/>
          <w:sz w:val="22"/>
          <w:szCs w:val="22"/>
          <w:lang w:val="tr-TR"/>
        </w:rPr>
        <w:t xml:space="preserve"> MOBBİG Koordinasyon Kurulu’nun </w:t>
      </w:r>
      <w:r w:rsidR="00FA1081" w:rsidRPr="00487184">
        <w:rPr>
          <w:rFonts w:ascii="Calibri" w:eastAsia="Calibri" w:hAnsi="Calibri" w:cs="Calibri"/>
          <w:sz w:val="22"/>
          <w:szCs w:val="22"/>
          <w:lang w:val="tr-TR"/>
        </w:rPr>
        <w:t xml:space="preserve">toplantısının ardından ilgili kurum tarafından oluşturulacak </w:t>
      </w:r>
      <w:r w:rsidRPr="00487184">
        <w:rPr>
          <w:rFonts w:ascii="Calibri" w:eastAsia="Calibri" w:hAnsi="Calibri" w:cs="Calibri"/>
          <w:sz w:val="22"/>
          <w:szCs w:val="22"/>
          <w:lang w:val="tr-TR"/>
        </w:rPr>
        <w:t xml:space="preserve">program çerçevesinde komisyon </w:t>
      </w:r>
      <w:r w:rsidR="00903347" w:rsidRPr="00487184">
        <w:rPr>
          <w:rFonts w:ascii="Calibri" w:eastAsia="Calibri" w:hAnsi="Calibri" w:cs="Calibri"/>
          <w:sz w:val="22"/>
          <w:szCs w:val="22"/>
          <w:lang w:val="tr-TR"/>
        </w:rPr>
        <w:t xml:space="preserve">ve çalışma gruplarının </w:t>
      </w:r>
      <w:r w:rsidR="00FF6F93" w:rsidRPr="00487184">
        <w:rPr>
          <w:rFonts w:ascii="Calibri" w:eastAsia="Calibri" w:hAnsi="Calibri" w:cs="Calibri"/>
          <w:sz w:val="22"/>
          <w:szCs w:val="22"/>
          <w:lang w:val="tr-TR"/>
        </w:rPr>
        <w:t>faaliyetlerine yer verilmesine</w:t>
      </w:r>
    </w:p>
    <w:p w14:paraId="1CC29457" w14:textId="77777777" w:rsidR="00C72919" w:rsidRPr="008F7C8E" w:rsidRDefault="005C79AF">
      <w:pPr>
        <w:pStyle w:val="BodyA"/>
        <w:ind w:left="389"/>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 </w:t>
      </w:r>
    </w:p>
    <w:p w14:paraId="6FC39A4E" w14:textId="77777777" w:rsidR="00C72919" w:rsidRPr="008F7C8E" w:rsidRDefault="005C79AF">
      <w:pPr>
        <w:pStyle w:val="BodyA"/>
        <w:spacing w:line="360" w:lineRule="auto"/>
        <w:jc w:val="both"/>
        <w:rPr>
          <w:rFonts w:ascii="Calibri" w:eastAsia="Calibri" w:hAnsi="Calibri" w:cs="Calibri"/>
          <w:sz w:val="22"/>
          <w:szCs w:val="22"/>
          <w:lang w:val="tr-TR"/>
        </w:rPr>
      </w:pPr>
      <w:r w:rsidRPr="008F7C8E">
        <w:rPr>
          <w:rFonts w:ascii="Calibri" w:eastAsia="Calibri" w:hAnsi="Calibri" w:cs="Calibri"/>
          <w:sz w:val="22"/>
          <w:szCs w:val="22"/>
          <w:lang w:val="tr-TR"/>
        </w:rPr>
        <w:t>oy çokluğu ile karar verilmiştir.</w:t>
      </w:r>
    </w:p>
    <w:p w14:paraId="3E038B76" w14:textId="77777777" w:rsidR="00C72919" w:rsidRPr="008F7C8E" w:rsidRDefault="00C72919">
      <w:pPr>
        <w:pStyle w:val="BodyA"/>
        <w:jc w:val="both"/>
        <w:rPr>
          <w:rFonts w:ascii="Calibri" w:eastAsia="Calibri" w:hAnsi="Calibri" w:cs="Calibri"/>
          <w:sz w:val="22"/>
          <w:szCs w:val="22"/>
          <w:shd w:val="clear" w:color="auto" w:fill="FFFF00"/>
          <w:lang w:val="tr-TR"/>
        </w:rPr>
      </w:pPr>
    </w:p>
    <w:p w14:paraId="290A01B7" w14:textId="77777777" w:rsidR="00C72919" w:rsidRPr="008F7C8E" w:rsidRDefault="005C79AF">
      <w:pPr>
        <w:pStyle w:val="BodyA"/>
        <w:jc w:val="both"/>
        <w:rPr>
          <w:rFonts w:ascii="Calibri" w:eastAsia="Calibri" w:hAnsi="Calibri" w:cs="Calibri"/>
          <w:b/>
          <w:bCs/>
          <w:sz w:val="22"/>
          <w:szCs w:val="22"/>
          <w:lang w:val="tr-TR"/>
        </w:rPr>
      </w:pPr>
      <w:r w:rsidRPr="008F7C8E">
        <w:rPr>
          <w:rFonts w:ascii="Calibri" w:eastAsia="Calibri" w:hAnsi="Calibri" w:cs="Calibri"/>
          <w:b/>
          <w:bCs/>
          <w:sz w:val="22"/>
          <w:szCs w:val="22"/>
          <w:lang w:val="tr-TR"/>
        </w:rPr>
        <w:t>EK 1. MOBBİG 38 Katılımcı Kurum ve İsimler Listesi</w:t>
      </w:r>
    </w:p>
    <w:p w14:paraId="7FF086C5"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[Excel Tablo olarak, ektedir]</w:t>
      </w:r>
    </w:p>
    <w:p w14:paraId="496F23BC" w14:textId="77777777" w:rsidR="00C72919" w:rsidRPr="008F7C8E" w:rsidRDefault="00C72919">
      <w:pPr>
        <w:pStyle w:val="BodyA"/>
        <w:jc w:val="both"/>
        <w:rPr>
          <w:rFonts w:ascii="Calibri" w:eastAsia="Calibri" w:hAnsi="Calibri" w:cs="Calibri"/>
          <w:sz w:val="22"/>
          <w:szCs w:val="22"/>
          <w:lang w:val="tr-TR"/>
        </w:rPr>
      </w:pPr>
    </w:p>
    <w:p w14:paraId="47BAB9FD" w14:textId="77777777" w:rsidR="00C72919" w:rsidRPr="008F7C8E" w:rsidRDefault="00C72919">
      <w:pPr>
        <w:pStyle w:val="BodyA"/>
        <w:jc w:val="both"/>
        <w:rPr>
          <w:rFonts w:ascii="Calibri" w:eastAsia="Calibri" w:hAnsi="Calibri" w:cs="Calibri"/>
          <w:sz w:val="22"/>
          <w:szCs w:val="22"/>
          <w:lang w:val="tr-TR"/>
        </w:rPr>
      </w:pPr>
    </w:p>
    <w:p w14:paraId="617DFED1" w14:textId="242B8C6B" w:rsidR="00C72919" w:rsidRPr="008F7C8E" w:rsidRDefault="00FA1081">
      <w:pPr>
        <w:pStyle w:val="BodyA"/>
        <w:jc w:val="both"/>
        <w:rPr>
          <w:rFonts w:ascii="Calibri" w:eastAsia="Calibri" w:hAnsi="Calibri" w:cs="Calibri"/>
          <w:b/>
          <w:bCs/>
          <w:sz w:val="22"/>
          <w:szCs w:val="22"/>
          <w:lang w:val="tr-TR"/>
        </w:rPr>
      </w:pPr>
      <w:r>
        <w:rPr>
          <w:rFonts w:ascii="Calibri" w:eastAsia="Calibri" w:hAnsi="Calibri" w:cs="Calibri"/>
          <w:b/>
          <w:bCs/>
          <w:sz w:val="22"/>
          <w:szCs w:val="22"/>
          <w:lang w:val="tr-TR"/>
        </w:rPr>
        <w:t xml:space="preserve">EK 2. </w:t>
      </w:r>
      <w:bookmarkStart w:id="0" w:name="_GoBack"/>
      <w:bookmarkEnd w:id="0"/>
      <w:r w:rsidRPr="00487184">
        <w:rPr>
          <w:rFonts w:ascii="Calibri" w:eastAsia="Calibri" w:hAnsi="Calibri" w:cs="Calibri"/>
          <w:b/>
          <w:bCs/>
          <w:sz w:val="22"/>
          <w:szCs w:val="22"/>
          <w:lang w:val="tr-TR"/>
        </w:rPr>
        <w:t>MOBBİG 37</w:t>
      </w:r>
      <w:r w:rsidR="005C79AF" w:rsidRPr="00487184">
        <w:rPr>
          <w:rFonts w:ascii="Calibri" w:eastAsia="Calibri" w:hAnsi="Calibri" w:cs="Calibri"/>
          <w:b/>
          <w:bCs/>
          <w:sz w:val="22"/>
          <w:szCs w:val="22"/>
          <w:lang w:val="tr-TR"/>
        </w:rPr>
        <w:t xml:space="preserve"> Toplantısında Belirlenen </w:t>
      </w:r>
      <w:r w:rsidRPr="00487184">
        <w:rPr>
          <w:rFonts w:ascii="Calibri" w:eastAsia="Calibri" w:hAnsi="Calibri" w:cs="Calibri"/>
          <w:b/>
          <w:bCs/>
          <w:sz w:val="22"/>
          <w:szCs w:val="22"/>
          <w:lang w:val="tr-TR"/>
        </w:rPr>
        <w:t>ve MOBBIG 38’de Sunum Yapmayan</w:t>
      </w:r>
      <w:r>
        <w:rPr>
          <w:rFonts w:ascii="Calibri" w:eastAsia="Calibri" w:hAnsi="Calibri" w:cs="Calibri"/>
          <w:b/>
          <w:bCs/>
          <w:sz w:val="22"/>
          <w:szCs w:val="22"/>
          <w:lang w:val="tr-TR"/>
        </w:rPr>
        <w:t xml:space="preserve"> </w:t>
      </w:r>
      <w:r w:rsidR="005C79AF" w:rsidRPr="008F7C8E">
        <w:rPr>
          <w:rFonts w:ascii="Calibri" w:eastAsia="Calibri" w:hAnsi="Calibri" w:cs="Calibri"/>
          <w:b/>
          <w:bCs/>
          <w:sz w:val="22"/>
          <w:szCs w:val="22"/>
          <w:lang w:val="tr-TR"/>
        </w:rPr>
        <w:t>Komisyon ve Çalışma Grupları ile Üyeleri</w:t>
      </w:r>
    </w:p>
    <w:p w14:paraId="39A584F2" w14:textId="77777777" w:rsidR="00C72919" w:rsidRPr="008F7C8E" w:rsidRDefault="00C72919">
      <w:pPr>
        <w:pStyle w:val="BodyA"/>
        <w:jc w:val="both"/>
        <w:rPr>
          <w:rFonts w:ascii="Calibri" w:eastAsia="Calibri" w:hAnsi="Calibri" w:cs="Calibri"/>
          <w:sz w:val="22"/>
          <w:szCs w:val="22"/>
          <w:lang w:val="tr-TR"/>
        </w:rPr>
      </w:pP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0"/>
        <w:gridCol w:w="3811"/>
        <w:gridCol w:w="4751"/>
      </w:tblGrid>
      <w:tr w:rsidR="00C72919" w:rsidRPr="008F7C8E" w14:paraId="5C836A2D" w14:textId="77777777">
        <w:trPr>
          <w:trHeight w:val="26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A1CC5" w14:textId="77777777" w:rsidR="00C72919" w:rsidRPr="008F7C8E" w:rsidRDefault="005C79AF">
            <w:pPr>
              <w:pStyle w:val="BodyA"/>
              <w:jc w:val="both"/>
              <w:rPr>
                <w:lang w:val="tr-TR"/>
              </w:rPr>
            </w:pPr>
            <w:r w:rsidRPr="008F7C8E">
              <w:rPr>
                <w:rFonts w:ascii="Calibri" w:eastAsia="Calibri" w:hAnsi="Calibri" w:cs="Calibri"/>
                <w:sz w:val="22"/>
                <w:szCs w:val="22"/>
                <w:lang w:val="tr-TR"/>
              </w:rPr>
              <w:t>No</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E77C6" w14:textId="77777777" w:rsidR="00C72919" w:rsidRPr="008F7C8E" w:rsidRDefault="005C79AF">
            <w:pPr>
              <w:pStyle w:val="BodyA"/>
              <w:jc w:val="both"/>
              <w:rPr>
                <w:lang w:val="tr-TR"/>
              </w:rPr>
            </w:pPr>
            <w:r w:rsidRPr="008F7C8E">
              <w:rPr>
                <w:rFonts w:ascii="Calibri" w:eastAsia="Calibri" w:hAnsi="Calibri" w:cs="Calibri"/>
                <w:sz w:val="22"/>
                <w:szCs w:val="22"/>
                <w:lang w:val="tr-TR"/>
              </w:rPr>
              <w:t>Ad</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5C855" w14:textId="77777777" w:rsidR="00C72919" w:rsidRPr="008F7C8E" w:rsidRDefault="005C79AF">
            <w:pPr>
              <w:pStyle w:val="BodyA"/>
              <w:jc w:val="both"/>
              <w:rPr>
                <w:lang w:val="tr-TR"/>
              </w:rPr>
            </w:pPr>
            <w:r w:rsidRPr="008F7C8E">
              <w:rPr>
                <w:rFonts w:ascii="Calibri" w:eastAsia="Calibri" w:hAnsi="Calibri" w:cs="Calibri"/>
                <w:sz w:val="22"/>
                <w:szCs w:val="22"/>
                <w:lang w:val="tr-TR"/>
              </w:rPr>
              <w:t>Üye (Üniversite)</w:t>
            </w:r>
          </w:p>
        </w:tc>
      </w:tr>
      <w:tr w:rsidR="00C72919" w:rsidRPr="008F7C8E" w14:paraId="2312F7B7" w14:textId="77777777">
        <w:trPr>
          <w:trHeight w:val="170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D1F95" w14:textId="77777777" w:rsidR="00C72919" w:rsidRPr="008F7C8E" w:rsidRDefault="005C79AF">
            <w:pPr>
              <w:pStyle w:val="BodyA"/>
              <w:rPr>
                <w:lang w:val="tr-TR"/>
              </w:rPr>
            </w:pPr>
            <w:r w:rsidRPr="008F7C8E">
              <w:rPr>
                <w:rFonts w:ascii="Calibri" w:eastAsia="Calibri" w:hAnsi="Calibri" w:cs="Calibri"/>
                <w:sz w:val="22"/>
                <w:szCs w:val="22"/>
                <w:lang w:val="tr-TR"/>
              </w:rPr>
              <w:t>1</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16BCD" w14:textId="77777777" w:rsidR="00C72919" w:rsidRPr="008F7C8E" w:rsidRDefault="005C79AF">
            <w:pPr>
              <w:pStyle w:val="BodyA"/>
              <w:rPr>
                <w:lang w:val="tr-TR"/>
              </w:rPr>
            </w:pPr>
            <w:r w:rsidRPr="008F7C8E">
              <w:rPr>
                <w:rFonts w:ascii="Calibri" w:eastAsia="Calibri" w:hAnsi="Calibri" w:cs="Calibri"/>
                <w:sz w:val="22"/>
                <w:szCs w:val="22"/>
                <w:lang w:val="tr-TR"/>
              </w:rPr>
              <w:t>Mimarlık Eğitimi Komisyonu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154B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Rengin ÜNVER </w:t>
            </w:r>
          </w:p>
          <w:p w14:paraId="706ACD2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Tülin GÖRGÜLÜ </w:t>
            </w:r>
          </w:p>
          <w:p w14:paraId="4C4C9274"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Gülen ÇAĞDAŞ </w:t>
            </w:r>
          </w:p>
          <w:p w14:paraId="309B44C8"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Eti AKYÜZ LEVİ </w:t>
            </w:r>
          </w:p>
          <w:p w14:paraId="4FAA81ED"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Çiğdem POLATOĞLU</w:t>
            </w:r>
          </w:p>
          <w:p w14:paraId="5B472FB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Nazan KIRCI</w:t>
            </w:r>
          </w:p>
          <w:p w14:paraId="54FDAE42"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Mert Nezih RİFAİOĞLU</w:t>
            </w:r>
          </w:p>
        </w:tc>
      </w:tr>
      <w:tr w:rsidR="00C72919" w:rsidRPr="008F7C8E" w14:paraId="31D4CBB0" w14:textId="77777777">
        <w:trPr>
          <w:trHeight w:val="170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5E3E0" w14:textId="77777777" w:rsidR="00C72919" w:rsidRPr="008F7C8E" w:rsidRDefault="005C79AF">
            <w:pPr>
              <w:pStyle w:val="BodyA"/>
              <w:rPr>
                <w:lang w:val="tr-TR"/>
              </w:rPr>
            </w:pPr>
            <w:r w:rsidRPr="008F7C8E">
              <w:rPr>
                <w:rFonts w:ascii="Calibri" w:eastAsia="Calibri" w:hAnsi="Calibri" w:cs="Calibri"/>
                <w:sz w:val="22"/>
                <w:szCs w:val="22"/>
                <w:lang w:val="tr-TR"/>
              </w:rPr>
              <w:lastRenderedPageBreak/>
              <w:t>2</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3CB49" w14:textId="77777777" w:rsidR="00C72919" w:rsidRPr="008F7C8E" w:rsidRDefault="00C72919">
            <w:pPr>
              <w:pStyle w:val="BodyA"/>
              <w:rPr>
                <w:rFonts w:ascii="Calibri" w:eastAsia="Calibri" w:hAnsi="Calibri" w:cs="Calibri"/>
                <w:sz w:val="22"/>
                <w:szCs w:val="22"/>
                <w:lang w:val="tr-TR"/>
              </w:rPr>
            </w:pPr>
          </w:p>
          <w:p w14:paraId="40CA913A" w14:textId="77777777" w:rsidR="00C72919" w:rsidRPr="008F7C8E" w:rsidRDefault="00C72919">
            <w:pPr>
              <w:pStyle w:val="BodyA"/>
              <w:rPr>
                <w:rFonts w:ascii="Calibri" w:eastAsia="Calibri" w:hAnsi="Calibri" w:cs="Calibri"/>
                <w:sz w:val="22"/>
                <w:szCs w:val="22"/>
                <w:lang w:val="tr-TR"/>
              </w:rPr>
            </w:pPr>
          </w:p>
          <w:p w14:paraId="36323284" w14:textId="77777777" w:rsidR="00C72919" w:rsidRPr="008F7C8E" w:rsidRDefault="005C79AF">
            <w:pPr>
              <w:pStyle w:val="BodyA"/>
              <w:rPr>
                <w:lang w:val="tr-TR"/>
              </w:rPr>
            </w:pPr>
            <w:r w:rsidRPr="008F7C8E">
              <w:rPr>
                <w:rFonts w:ascii="Calibri" w:eastAsia="Calibri" w:hAnsi="Calibri" w:cs="Calibri"/>
                <w:sz w:val="22"/>
                <w:szCs w:val="22"/>
                <w:lang w:val="tr-TR"/>
              </w:rPr>
              <w:t>MİAK Koşullar Belgesini Değerlendirme Komisyonu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8C0A1"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Nuran KARA PİLEHVARİAN</w:t>
            </w:r>
          </w:p>
          <w:p w14:paraId="3692AFB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Demet IRKLI ERYILDIZ </w:t>
            </w:r>
          </w:p>
          <w:p w14:paraId="346ACC8E"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Çiğdem POLATOĞLU</w:t>
            </w:r>
          </w:p>
          <w:p w14:paraId="0036205B"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Doç. Dr. Mine ÖZKAR </w:t>
            </w:r>
          </w:p>
          <w:p w14:paraId="37840273"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Doç. Dr. Nazan KIRCI </w:t>
            </w:r>
          </w:p>
          <w:p w14:paraId="5E5EC2E1"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color w:val="2A2A2A"/>
                <w:sz w:val="22"/>
                <w:szCs w:val="22"/>
                <w:u w:color="2A2A2A"/>
                <w:shd w:val="clear" w:color="auto" w:fill="FFFFFF"/>
                <w:lang w:val="tr-TR"/>
              </w:rPr>
              <w:t>Doç. Dr. Resmiye ALPAR ATUN</w:t>
            </w:r>
          </w:p>
          <w:p w14:paraId="74671670"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Gamze ALPTEKİN</w:t>
            </w:r>
          </w:p>
        </w:tc>
      </w:tr>
      <w:tr w:rsidR="00C72919" w:rsidRPr="008F7C8E" w14:paraId="6B846B31" w14:textId="77777777">
        <w:trPr>
          <w:trHeight w:val="74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6E24C" w14:textId="77777777" w:rsidR="00C72919" w:rsidRPr="008F7C8E" w:rsidRDefault="005C79AF">
            <w:pPr>
              <w:pStyle w:val="BodyA"/>
              <w:rPr>
                <w:lang w:val="tr-TR"/>
              </w:rPr>
            </w:pPr>
            <w:r w:rsidRPr="008F7C8E">
              <w:rPr>
                <w:rFonts w:ascii="Calibri" w:eastAsia="Calibri" w:hAnsi="Calibri" w:cs="Calibri"/>
                <w:sz w:val="22"/>
                <w:szCs w:val="22"/>
                <w:lang w:val="tr-TR"/>
              </w:rPr>
              <w:t>3</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462C2" w14:textId="77777777" w:rsidR="00C72919" w:rsidRPr="008F7C8E" w:rsidRDefault="005C79AF">
            <w:pPr>
              <w:pStyle w:val="BodyA"/>
              <w:rPr>
                <w:lang w:val="tr-TR"/>
              </w:rPr>
            </w:pPr>
            <w:r w:rsidRPr="008F7C8E">
              <w:rPr>
                <w:rFonts w:ascii="Calibri" w:eastAsia="Calibri" w:hAnsi="Calibri" w:cs="Calibri"/>
                <w:sz w:val="22"/>
                <w:szCs w:val="22"/>
                <w:lang w:val="tr-TR"/>
              </w:rPr>
              <w:t>Mimarlık Bölümleri Bilgi Güncelleme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FDB4EB"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Eti AKYÜZ LEVİ</w:t>
            </w:r>
          </w:p>
          <w:p w14:paraId="451292BB"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Özlem ERDOĞDU ERKARSLAN</w:t>
            </w:r>
          </w:p>
          <w:p w14:paraId="7493F755" w14:textId="77777777" w:rsidR="00C72919" w:rsidRPr="008F7C8E" w:rsidRDefault="005C79AF">
            <w:pPr>
              <w:pStyle w:val="BodyA"/>
              <w:jc w:val="both"/>
              <w:rPr>
                <w:lang w:val="tr-TR"/>
              </w:rPr>
            </w:pPr>
            <w:r w:rsidRPr="008F7C8E">
              <w:rPr>
                <w:rFonts w:ascii="Calibri" w:eastAsia="Calibri" w:hAnsi="Calibri" w:cs="Calibri"/>
                <w:sz w:val="22"/>
                <w:szCs w:val="22"/>
                <w:lang w:val="tr-TR"/>
              </w:rPr>
              <w:t>Doç. Dr. Nilay COŞGUN</w:t>
            </w:r>
          </w:p>
        </w:tc>
      </w:tr>
      <w:tr w:rsidR="00C72919" w:rsidRPr="008F7C8E" w14:paraId="65DFA5C9" w14:textId="77777777">
        <w:trPr>
          <w:trHeight w:val="74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1259E" w14:textId="77777777" w:rsidR="00C72919" w:rsidRPr="008F7C8E" w:rsidRDefault="005C79AF">
            <w:pPr>
              <w:pStyle w:val="BodyA"/>
              <w:rPr>
                <w:lang w:val="tr-TR"/>
              </w:rPr>
            </w:pPr>
            <w:r w:rsidRPr="008F7C8E">
              <w:rPr>
                <w:rFonts w:ascii="Calibri" w:eastAsia="Calibri" w:hAnsi="Calibri" w:cs="Calibri"/>
                <w:sz w:val="22"/>
                <w:szCs w:val="22"/>
                <w:lang w:val="tr-TR"/>
              </w:rPr>
              <w:t>4</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111C" w14:textId="77777777" w:rsidR="00C72919" w:rsidRPr="008F7C8E" w:rsidRDefault="005C79AF">
            <w:pPr>
              <w:pStyle w:val="BodyA"/>
              <w:rPr>
                <w:lang w:val="tr-TR"/>
              </w:rPr>
            </w:pPr>
            <w:r w:rsidRPr="008F7C8E">
              <w:rPr>
                <w:rFonts w:ascii="Calibri" w:eastAsia="Calibri" w:hAnsi="Calibri" w:cs="Calibri"/>
                <w:sz w:val="22"/>
                <w:szCs w:val="22"/>
                <w:lang w:val="tr-TR"/>
              </w:rPr>
              <w:t>Akademik Yükseltme ve Atama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662E6"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Prof. Dr. Tülin GÖRGÜLÜ </w:t>
            </w:r>
          </w:p>
          <w:p w14:paraId="366CD19F"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 xml:space="preserve">Yrd. Doç. Dr. Güliz ÖZORHON </w:t>
            </w:r>
          </w:p>
          <w:p w14:paraId="07B27FDB"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Nilhan VURAL</w:t>
            </w:r>
          </w:p>
        </w:tc>
      </w:tr>
      <w:tr w:rsidR="00C72919" w:rsidRPr="008F7C8E" w14:paraId="63CD7986" w14:textId="77777777">
        <w:trPr>
          <w:trHeight w:val="98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7F6D2" w14:textId="77777777" w:rsidR="00C72919" w:rsidRPr="008F7C8E" w:rsidRDefault="005C79AF">
            <w:pPr>
              <w:pStyle w:val="BodyA"/>
              <w:rPr>
                <w:lang w:val="tr-TR"/>
              </w:rPr>
            </w:pPr>
            <w:r w:rsidRPr="008F7C8E">
              <w:rPr>
                <w:rFonts w:ascii="Calibri" w:eastAsia="Calibri" w:hAnsi="Calibri" w:cs="Calibri"/>
                <w:sz w:val="22"/>
                <w:szCs w:val="22"/>
                <w:lang w:val="tr-TR"/>
              </w:rPr>
              <w:t>5</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4B839"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Meslek Etiği ve Hukuku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C25B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Nezih AYIRAN</w:t>
            </w:r>
          </w:p>
          <w:p w14:paraId="5F4EDFF9"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İbrahim BAKIR</w:t>
            </w:r>
          </w:p>
          <w:p w14:paraId="6FF34A24"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Cemil ATAKARA</w:t>
            </w:r>
          </w:p>
          <w:p w14:paraId="63703C7D" w14:textId="77777777" w:rsidR="00C72919" w:rsidRPr="008F7C8E" w:rsidRDefault="005C79AF">
            <w:pPr>
              <w:pStyle w:val="BodyA"/>
              <w:jc w:val="both"/>
              <w:rPr>
                <w:lang w:val="tr-TR"/>
              </w:rPr>
            </w:pPr>
            <w:r w:rsidRPr="008F7C8E">
              <w:rPr>
                <w:rFonts w:ascii="Calibri" w:eastAsia="Calibri" w:hAnsi="Calibri" w:cs="Calibri"/>
                <w:sz w:val="22"/>
                <w:szCs w:val="22"/>
                <w:lang w:val="tr-TR"/>
              </w:rPr>
              <w:t xml:space="preserve">Yrd. Doç. Dr. </w:t>
            </w:r>
            <w:proofErr w:type="spellStart"/>
            <w:r w:rsidRPr="008F7C8E">
              <w:rPr>
                <w:rFonts w:ascii="Calibri" w:eastAsia="Calibri" w:hAnsi="Calibri" w:cs="Calibri"/>
                <w:sz w:val="22"/>
                <w:szCs w:val="22"/>
                <w:lang w:val="tr-TR"/>
              </w:rPr>
              <w:t>Hossein</w:t>
            </w:r>
            <w:proofErr w:type="spellEnd"/>
            <w:r w:rsidRPr="008F7C8E">
              <w:rPr>
                <w:rFonts w:ascii="Calibri" w:eastAsia="Calibri" w:hAnsi="Calibri" w:cs="Calibri"/>
                <w:sz w:val="22"/>
                <w:szCs w:val="22"/>
                <w:lang w:val="tr-TR"/>
              </w:rPr>
              <w:t xml:space="preserve"> SADRİ</w:t>
            </w:r>
          </w:p>
        </w:tc>
      </w:tr>
      <w:tr w:rsidR="00C72919" w:rsidRPr="008F7C8E" w14:paraId="6115C42B" w14:textId="77777777">
        <w:trPr>
          <w:trHeight w:val="122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BFC05" w14:textId="77777777" w:rsidR="00C72919" w:rsidRPr="008F7C8E" w:rsidRDefault="005C79AF">
            <w:pPr>
              <w:pStyle w:val="BodyA"/>
              <w:rPr>
                <w:lang w:val="tr-TR"/>
              </w:rPr>
            </w:pPr>
            <w:r w:rsidRPr="008F7C8E">
              <w:rPr>
                <w:rFonts w:ascii="Calibri" w:eastAsia="Calibri" w:hAnsi="Calibri" w:cs="Calibri"/>
                <w:sz w:val="22"/>
                <w:szCs w:val="22"/>
                <w:lang w:val="tr-TR"/>
              </w:rPr>
              <w:t>6</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02CB3"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Mimari Tasarım Stüdyoları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7FA38D"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Hülya TURGUT</w:t>
            </w:r>
          </w:p>
          <w:p w14:paraId="68B2078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Demet MUTMAN</w:t>
            </w:r>
          </w:p>
          <w:p w14:paraId="10D6AAF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İlker Fatih ÖZORHON</w:t>
            </w:r>
          </w:p>
          <w:p w14:paraId="1668B98B"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Mehtap ÖZBAYRAKTAR</w:t>
            </w:r>
          </w:p>
          <w:p w14:paraId="4AA2C2BE"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Beril Özmen MAYER</w:t>
            </w:r>
          </w:p>
        </w:tc>
      </w:tr>
      <w:tr w:rsidR="00C72919" w:rsidRPr="008F7C8E" w14:paraId="76ADC4CE" w14:textId="77777777">
        <w:trPr>
          <w:trHeight w:val="122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39AF6" w14:textId="77777777" w:rsidR="00C72919" w:rsidRPr="008F7C8E" w:rsidRDefault="005C79AF">
            <w:pPr>
              <w:pStyle w:val="BodyA"/>
              <w:rPr>
                <w:lang w:val="tr-TR"/>
              </w:rPr>
            </w:pPr>
            <w:r w:rsidRPr="008F7C8E">
              <w:rPr>
                <w:rFonts w:ascii="Calibri" w:eastAsia="Calibri" w:hAnsi="Calibri" w:cs="Calibri"/>
                <w:sz w:val="22"/>
                <w:szCs w:val="22"/>
                <w:lang w:val="tr-TR"/>
              </w:rPr>
              <w:t>7</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C9413" w14:textId="77777777" w:rsidR="00C72919" w:rsidRPr="008F7C8E" w:rsidRDefault="00C72919">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rFonts w:ascii="Calibri" w:eastAsia="Calibri" w:hAnsi="Calibri" w:cs="Calibri"/>
                <w:sz w:val="22"/>
                <w:szCs w:val="22"/>
                <w:lang w:val="tr-TR"/>
              </w:rPr>
            </w:pPr>
          </w:p>
          <w:p w14:paraId="7B398C64"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rFonts w:ascii="Calibri" w:eastAsia="Calibri" w:hAnsi="Calibri" w:cs="Calibri"/>
                <w:sz w:val="22"/>
                <w:szCs w:val="22"/>
                <w:lang w:val="tr-TR"/>
              </w:rPr>
            </w:pPr>
            <w:r w:rsidRPr="008F7C8E">
              <w:rPr>
                <w:rFonts w:ascii="Calibri" w:eastAsia="Calibri" w:hAnsi="Calibri" w:cs="Calibri"/>
                <w:sz w:val="22"/>
                <w:szCs w:val="22"/>
                <w:lang w:val="tr-TR"/>
              </w:rPr>
              <w:t>Tarih, Kuram</w:t>
            </w:r>
          </w:p>
          <w:p w14:paraId="69CBE351"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ve Koruma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C9888"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H. Burcu ÖZGÜVEN</w:t>
            </w:r>
          </w:p>
          <w:p w14:paraId="22D467C9"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Zuhal ÖZCAN</w:t>
            </w:r>
          </w:p>
          <w:p w14:paraId="499E3D58"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Hasan Tahsin SELÇUK</w:t>
            </w:r>
          </w:p>
          <w:p w14:paraId="56A44311" w14:textId="77777777" w:rsidR="00C72919" w:rsidRPr="008F7C8E" w:rsidRDefault="005C79AF">
            <w:pPr>
              <w:pStyle w:val="BodyA"/>
              <w:jc w:val="both"/>
              <w:rPr>
                <w:lang w:val="tr-TR"/>
              </w:rPr>
            </w:pPr>
            <w:r w:rsidRPr="008F7C8E">
              <w:rPr>
                <w:rFonts w:ascii="Calibri" w:eastAsia="Calibri" w:hAnsi="Calibri" w:cs="Calibri"/>
                <w:sz w:val="22"/>
                <w:szCs w:val="22"/>
                <w:lang w:val="tr-TR"/>
              </w:rPr>
              <w:t>Dr. Esra Özkan YAZGAN</w:t>
            </w:r>
          </w:p>
        </w:tc>
      </w:tr>
      <w:tr w:rsidR="00C72919" w:rsidRPr="008F7C8E" w14:paraId="3714DF39" w14:textId="77777777">
        <w:trPr>
          <w:trHeight w:val="122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406AE" w14:textId="77777777" w:rsidR="00C72919" w:rsidRPr="008F7C8E" w:rsidRDefault="005C79AF">
            <w:pPr>
              <w:pStyle w:val="BodyA"/>
              <w:rPr>
                <w:lang w:val="tr-TR"/>
              </w:rPr>
            </w:pPr>
            <w:r w:rsidRPr="008F7C8E">
              <w:rPr>
                <w:rFonts w:ascii="Calibri" w:eastAsia="Calibri" w:hAnsi="Calibri" w:cs="Calibri"/>
                <w:sz w:val="22"/>
                <w:szCs w:val="22"/>
                <w:lang w:val="tr-TR"/>
              </w:rPr>
              <w:t>8</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0EDCB"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Mimarlık Eğitimi ve Sürdürülebilirlik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F618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Demet Irklı ERYILDIZ</w:t>
            </w:r>
          </w:p>
          <w:p w14:paraId="7B9C8D1E"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Derya OKTAY</w:t>
            </w:r>
          </w:p>
          <w:p w14:paraId="3FDEB062"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Demet MUTMAN</w:t>
            </w:r>
          </w:p>
          <w:p w14:paraId="5D217C7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Güliz ÖZORHON</w:t>
            </w:r>
          </w:p>
          <w:p w14:paraId="68AFB08C" w14:textId="77777777" w:rsidR="00C72919" w:rsidRPr="008F7C8E" w:rsidRDefault="005C79AF">
            <w:pPr>
              <w:pStyle w:val="BodyA"/>
              <w:jc w:val="both"/>
              <w:rPr>
                <w:lang w:val="tr-TR"/>
              </w:rPr>
            </w:pPr>
            <w:r w:rsidRPr="008F7C8E">
              <w:rPr>
                <w:rFonts w:ascii="Calibri" w:eastAsia="Calibri" w:hAnsi="Calibri" w:cs="Calibri"/>
                <w:sz w:val="22"/>
                <w:szCs w:val="22"/>
                <w:lang w:val="tr-TR"/>
              </w:rPr>
              <w:t>Yrd. Doç. Dr. Müjde ALTIN</w:t>
            </w:r>
          </w:p>
        </w:tc>
      </w:tr>
      <w:tr w:rsidR="00C72919" w:rsidRPr="008F7C8E" w14:paraId="57C24594" w14:textId="77777777">
        <w:trPr>
          <w:trHeight w:val="1223"/>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46AEB" w14:textId="77777777" w:rsidR="00C72919" w:rsidRPr="008F7C8E" w:rsidRDefault="005C79AF">
            <w:pPr>
              <w:pStyle w:val="BodyA"/>
              <w:rPr>
                <w:lang w:val="tr-TR"/>
              </w:rPr>
            </w:pPr>
            <w:r w:rsidRPr="008F7C8E">
              <w:rPr>
                <w:rFonts w:ascii="Calibri" w:eastAsia="Calibri" w:hAnsi="Calibri" w:cs="Calibri"/>
                <w:sz w:val="22"/>
                <w:szCs w:val="22"/>
                <w:lang w:val="tr-TR"/>
              </w:rPr>
              <w:t>9</w:t>
            </w:r>
          </w:p>
        </w:tc>
        <w:tc>
          <w:tcPr>
            <w:tcW w:w="3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691B7" w14:textId="77777777" w:rsidR="00C72919" w:rsidRPr="008F7C8E" w:rsidRDefault="005C79AF">
            <w:pPr>
              <w:pStyle w:val="BodyA"/>
              <w:shd w:val="clear" w:color="auto" w:fill="FFFFFF"/>
              <w:tabs>
                <w:tab w:val="left" w:pos="916"/>
                <w:tab w:val="left" w:pos="1832"/>
                <w:tab w:val="left" w:pos="2748"/>
                <w:tab w:val="left" w:pos="3664"/>
                <w:tab w:val="left" w:pos="4580"/>
                <w:tab w:val="left" w:pos="5496"/>
                <w:tab w:val="left" w:pos="6412"/>
                <w:tab w:val="left" w:pos="7328"/>
                <w:tab w:val="left" w:pos="8244"/>
                <w:tab w:val="left" w:pos="8289"/>
              </w:tabs>
              <w:rPr>
                <w:lang w:val="tr-TR"/>
              </w:rPr>
            </w:pPr>
            <w:r w:rsidRPr="008F7C8E">
              <w:rPr>
                <w:rFonts w:ascii="Calibri" w:eastAsia="Calibri" w:hAnsi="Calibri" w:cs="Calibri"/>
                <w:sz w:val="22"/>
                <w:szCs w:val="22"/>
                <w:lang w:val="tr-TR"/>
              </w:rPr>
              <w:t>Mimarlık Eğitiminde Seçmeli Dersler Çalışma Grubu</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0D2E0"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Prof. Dr. Kamuran GÜÇLÜ</w:t>
            </w:r>
          </w:p>
          <w:p w14:paraId="55B6BA75" w14:textId="77777777" w:rsidR="00C72919" w:rsidRPr="008F7C8E" w:rsidRDefault="005C79AF">
            <w:pPr>
              <w:pStyle w:val="BodyA"/>
              <w:jc w:val="both"/>
              <w:rPr>
                <w:rFonts w:ascii="Calibri" w:eastAsia="Calibri" w:hAnsi="Calibri" w:cs="Calibri"/>
                <w:sz w:val="22"/>
                <w:szCs w:val="22"/>
                <w:lang w:val="tr-TR"/>
              </w:rPr>
            </w:pPr>
            <w:proofErr w:type="spellStart"/>
            <w:r w:rsidRPr="008F7C8E">
              <w:rPr>
                <w:rFonts w:ascii="Calibri" w:eastAsia="Calibri" w:hAnsi="Calibri" w:cs="Calibri"/>
                <w:sz w:val="22"/>
                <w:szCs w:val="22"/>
                <w:lang w:val="tr-TR"/>
              </w:rPr>
              <w:t>Doç</w:t>
            </w:r>
            <w:proofErr w:type="spellEnd"/>
            <w:r w:rsidRPr="008F7C8E">
              <w:rPr>
                <w:rFonts w:ascii="Calibri" w:eastAsia="Calibri" w:hAnsi="Calibri" w:cs="Calibri"/>
                <w:sz w:val="22"/>
                <w:szCs w:val="22"/>
                <w:lang w:val="tr-TR"/>
              </w:rPr>
              <w:t xml:space="preserve"> .Dr. Kutlu Sevinç KAYHAN</w:t>
            </w:r>
          </w:p>
          <w:p w14:paraId="5E1C0799"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Doç. Dr. Ayla Ayyıldız POTUR</w:t>
            </w:r>
          </w:p>
          <w:p w14:paraId="745C6467" w14:textId="77777777" w:rsidR="00C72919" w:rsidRPr="008F7C8E" w:rsidRDefault="005C79AF">
            <w:pPr>
              <w:pStyle w:val="BodyA"/>
              <w:jc w:val="both"/>
              <w:rPr>
                <w:rFonts w:ascii="Calibri" w:eastAsia="Calibri" w:hAnsi="Calibri" w:cs="Calibri"/>
                <w:sz w:val="22"/>
                <w:szCs w:val="22"/>
                <w:lang w:val="tr-TR"/>
              </w:rPr>
            </w:pPr>
            <w:r w:rsidRPr="008F7C8E">
              <w:rPr>
                <w:rFonts w:ascii="Calibri" w:eastAsia="Calibri" w:hAnsi="Calibri" w:cs="Calibri"/>
                <w:sz w:val="22"/>
                <w:szCs w:val="22"/>
                <w:lang w:val="tr-TR"/>
              </w:rPr>
              <w:t>Yrd. Doç. Dr. Nilay Ünsal GÜLMEZ</w:t>
            </w:r>
          </w:p>
          <w:p w14:paraId="1784ABDF" w14:textId="77777777" w:rsidR="00C72919" w:rsidRPr="008F7C8E" w:rsidRDefault="005C79AF">
            <w:pPr>
              <w:pStyle w:val="BodyA"/>
              <w:jc w:val="both"/>
              <w:rPr>
                <w:lang w:val="tr-TR"/>
              </w:rPr>
            </w:pPr>
            <w:r w:rsidRPr="008F7C8E">
              <w:rPr>
                <w:rFonts w:ascii="Calibri" w:eastAsia="Calibri" w:hAnsi="Calibri" w:cs="Calibri"/>
                <w:sz w:val="22"/>
                <w:szCs w:val="22"/>
                <w:lang w:val="tr-TR"/>
              </w:rPr>
              <w:t>Dr. Çiğdem Canbay TÜRKYILMAZ</w:t>
            </w:r>
          </w:p>
        </w:tc>
      </w:tr>
    </w:tbl>
    <w:p w14:paraId="52F4281D" w14:textId="77777777" w:rsidR="00C72919" w:rsidRPr="008F7C8E" w:rsidRDefault="00C72919">
      <w:pPr>
        <w:pStyle w:val="BodyA"/>
        <w:jc w:val="both"/>
        <w:rPr>
          <w:rFonts w:ascii="Calibri" w:eastAsia="Calibri" w:hAnsi="Calibri" w:cs="Calibri"/>
          <w:sz w:val="22"/>
          <w:szCs w:val="22"/>
          <w:lang w:val="tr-TR"/>
        </w:rPr>
      </w:pPr>
    </w:p>
    <w:p w14:paraId="7BB3C935" w14:textId="77777777" w:rsidR="00C72919" w:rsidRPr="008F7C8E" w:rsidRDefault="00C72919">
      <w:pPr>
        <w:pStyle w:val="BodyA"/>
        <w:jc w:val="both"/>
        <w:rPr>
          <w:rFonts w:ascii="Calibri" w:eastAsia="Calibri" w:hAnsi="Calibri" w:cs="Calibri"/>
          <w:sz w:val="22"/>
          <w:szCs w:val="22"/>
          <w:lang w:val="tr-TR"/>
        </w:rPr>
      </w:pPr>
    </w:p>
    <w:p w14:paraId="3B3AECF1" w14:textId="77777777" w:rsidR="00C72919" w:rsidRPr="008F7C8E" w:rsidRDefault="00C72919">
      <w:pPr>
        <w:pStyle w:val="BodyA"/>
        <w:jc w:val="both"/>
        <w:rPr>
          <w:rFonts w:ascii="Calibri" w:eastAsia="Calibri" w:hAnsi="Calibri" w:cs="Calibri"/>
          <w:sz w:val="22"/>
          <w:szCs w:val="22"/>
          <w:lang w:val="tr-TR"/>
        </w:rPr>
      </w:pPr>
    </w:p>
    <w:p w14:paraId="5EA0A899" w14:textId="77777777" w:rsidR="00C72919" w:rsidRPr="008F7C8E" w:rsidRDefault="005C79AF">
      <w:pPr>
        <w:pStyle w:val="BodyA"/>
        <w:jc w:val="both"/>
        <w:rPr>
          <w:rFonts w:ascii="Calibri" w:eastAsia="Calibri" w:hAnsi="Calibri" w:cs="Calibri"/>
          <w:b/>
          <w:bCs/>
          <w:sz w:val="22"/>
          <w:szCs w:val="22"/>
          <w:lang w:val="tr-TR"/>
        </w:rPr>
      </w:pPr>
      <w:r w:rsidRPr="008F7C8E">
        <w:rPr>
          <w:rFonts w:ascii="Calibri" w:eastAsia="Calibri" w:hAnsi="Calibri" w:cs="Calibri"/>
          <w:b/>
          <w:bCs/>
          <w:sz w:val="22"/>
          <w:szCs w:val="22"/>
          <w:lang w:val="tr-TR"/>
        </w:rPr>
        <w:t>EK 3. 101+ MOBBİG 38 Program</w:t>
      </w:r>
    </w:p>
    <w:p w14:paraId="5470E79F" w14:textId="77777777" w:rsidR="00C72919" w:rsidRPr="008F7C8E" w:rsidRDefault="00C72919">
      <w:pPr>
        <w:pStyle w:val="BodyA"/>
        <w:ind w:left="108" w:hanging="108"/>
        <w:jc w:val="both"/>
        <w:rPr>
          <w:rFonts w:ascii="Calibri" w:eastAsia="Calibri" w:hAnsi="Calibri" w:cs="Calibri"/>
          <w:sz w:val="22"/>
          <w:szCs w:val="22"/>
          <w:lang w:val="tr-TR"/>
        </w:rPr>
      </w:pPr>
    </w:p>
    <w:p w14:paraId="0A72AA2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B11422"/>
          <w:sz w:val="22"/>
          <w:szCs w:val="22"/>
          <w:u w:color="B11422"/>
          <w:lang w:val="tr-TR"/>
        </w:rPr>
        <w:t>101+</w:t>
      </w:r>
    </w:p>
    <w:p w14:paraId="6BF5BF5A"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Türkiye’nin </w:t>
      </w:r>
      <w:r w:rsidR="00EC3E94" w:rsidRPr="008F7C8E">
        <w:rPr>
          <w:rFonts w:ascii="Calibri" w:eastAsia="Calibri" w:hAnsi="Calibri" w:cs="Calibri"/>
          <w:color w:val="3C3C3C"/>
          <w:sz w:val="22"/>
          <w:szCs w:val="22"/>
          <w:u w:color="3C3C3C"/>
          <w:lang w:val="tr-TR"/>
        </w:rPr>
        <w:t>yükseköğrenim</w:t>
      </w:r>
      <w:r w:rsidRPr="008F7C8E">
        <w:rPr>
          <w:rFonts w:ascii="Calibri" w:eastAsia="Calibri" w:hAnsi="Calibri" w:cs="Calibri"/>
          <w:color w:val="3C3C3C"/>
          <w:sz w:val="22"/>
          <w:szCs w:val="22"/>
          <w:u w:color="3C3C3C"/>
          <w:lang w:val="tr-TR"/>
        </w:rPr>
        <w:t xml:space="preserve"> siyasası ve stratejilerine </w:t>
      </w:r>
      <w:r w:rsidR="00EC3E94" w:rsidRPr="008F7C8E">
        <w:rPr>
          <w:rFonts w:ascii="Calibri" w:eastAsia="Calibri" w:hAnsi="Calibri" w:cs="Calibri"/>
          <w:color w:val="3C3C3C"/>
          <w:sz w:val="22"/>
          <w:szCs w:val="22"/>
          <w:u w:color="3C3C3C"/>
          <w:lang w:val="tr-TR"/>
        </w:rPr>
        <w:t>bağlı</w:t>
      </w:r>
      <w:r w:rsidRPr="008F7C8E">
        <w:rPr>
          <w:rFonts w:ascii="Calibri" w:eastAsia="Calibri" w:hAnsi="Calibri" w:cs="Calibri"/>
          <w:color w:val="3C3C3C"/>
          <w:sz w:val="22"/>
          <w:szCs w:val="22"/>
          <w:u w:color="3C3C3C"/>
          <w:lang w:val="tr-TR"/>
        </w:rPr>
        <w:t xml:space="preserve"> olarak mimarlık </w:t>
      </w:r>
      <w:r w:rsidR="00EC3E94"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veren kurumlarında nitel ve nicel </w:t>
      </w:r>
      <w:r w:rsidR="00EC3E94" w:rsidRPr="008F7C8E">
        <w:rPr>
          <w:rFonts w:ascii="Calibri" w:eastAsia="Calibri" w:hAnsi="Calibri" w:cs="Calibri"/>
          <w:color w:val="3C3C3C"/>
          <w:sz w:val="22"/>
          <w:szCs w:val="22"/>
          <w:u w:color="3C3C3C"/>
          <w:lang w:val="tr-TR"/>
        </w:rPr>
        <w:t>dönüşümlerin</w:t>
      </w:r>
      <w:r w:rsidRPr="008F7C8E">
        <w:rPr>
          <w:rFonts w:ascii="Calibri" w:eastAsia="Calibri" w:hAnsi="Calibri" w:cs="Calibri"/>
          <w:color w:val="3C3C3C"/>
          <w:sz w:val="22"/>
          <w:szCs w:val="22"/>
          <w:u w:color="3C3C3C"/>
          <w:lang w:val="tr-TR"/>
        </w:rPr>
        <w:t xml:space="preserve"> </w:t>
      </w:r>
      <w:r w:rsidR="00EC3E94"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bir döneme tanıklık ediyoruz. Bu </w:t>
      </w:r>
      <w:r w:rsidR="00EC3E94" w:rsidRPr="008F7C8E">
        <w:rPr>
          <w:rFonts w:ascii="Calibri" w:eastAsia="Calibri" w:hAnsi="Calibri" w:cs="Calibri"/>
          <w:color w:val="3C3C3C"/>
          <w:sz w:val="22"/>
          <w:szCs w:val="22"/>
          <w:u w:color="3C3C3C"/>
          <w:lang w:val="tr-TR"/>
        </w:rPr>
        <w:t>oluşum</w:t>
      </w:r>
      <w:r w:rsidRPr="008F7C8E">
        <w:rPr>
          <w:rFonts w:ascii="Calibri" w:eastAsia="Calibri" w:hAnsi="Calibri" w:cs="Calibri"/>
          <w:color w:val="3C3C3C"/>
          <w:sz w:val="22"/>
          <w:szCs w:val="22"/>
          <w:u w:color="3C3C3C"/>
          <w:lang w:val="tr-TR"/>
        </w:rPr>
        <w:t xml:space="preserve">, hiç </w:t>
      </w:r>
      <w:r w:rsidR="00EC3E94" w:rsidRPr="008F7C8E">
        <w:rPr>
          <w:rFonts w:ascii="Calibri" w:eastAsia="Calibri" w:hAnsi="Calibri" w:cs="Calibri"/>
          <w:color w:val="3C3C3C"/>
          <w:sz w:val="22"/>
          <w:szCs w:val="22"/>
          <w:u w:color="3C3C3C"/>
          <w:lang w:val="tr-TR"/>
        </w:rPr>
        <w:t>şüphesiz</w:t>
      </w:r>
      <w:r w:rsidRPr="008F7C8E">
        <w:rPr>
          <w:rFonts w:ascii="Calibri" w:eastAsia="Calibri" w:hAnsi="Calibri" w:cs="Calibri"/>
          <w:color w:val="3C3C3C"/>
          <w:sz w:val="22"/>
          <w:szCs w:val="22"/>
          <w:u w:color="3C3C3C"/>
          <w:lang w:val="tr-TR"/>
        </w:rPr>
        <w:t xml:space="preserve">, sayısal anlamdaki dramatik </w:t>
      </w:r>
      <w:r w:rsidR="00EC3E94" w:rsidRPr="008F7C8E">
        <w:rPr>
          <w:rFonts w:ascii="Calibri" w:eastAsia="Calibri" w:hAnsi="Calibri" w:cs="Calibri"/>
          <w:color w:val="3C3C3C"/>
          <w:sz w:val="22"/>
          <w:szCs w:val="22"/>
          <w:u w:color="3C3C3C"/>
          <w:lang w:val="tr-TR"/>
        </w:rPr>
        <w:t>değişime</w:t>
      </w:r>
      <w:r w:rsidRPr="008F7C8E">
        <w:rPr>
          <w:rFonts w:ascii="Calibri" w:eastAsia="Calibri" w:hAnsi="Calibri" w:cs="Calibri"/>
          <w:color w:val="3C3C3C"/>
          <w:sz w:val="22"/>
          <w:szCs w:val="22"/>
          <w:u w:color="3C3C3C"/>
          <w:lang w:val="tr-TR"/>
        </w:rPr>
        <w:t xml:space="preserve"> </w:t>
      </w:r>
      <w:r w:rsidR="00EC3E94" w:rsidRPr="008F7C8E">
        <w:rPr>
          <w:rFonts w:ascii="Calibri" w:eastAsia="Calibri" w:hAnsi="Calibri" w:cs="Calibri"/>
          <w:color w:val="3C3C3C"/>
          <w:sz w:val="22"/>
          <w:szCs w:val="22"/>
          <w:u w:color="3C3C3C"/>
          <w:lang w:val="tr-TR"/>
        </w:rPr>
        <w:t>rağmen</w:t>
      </w:r>
      <w:r w:rsidRPr="008F7C8E">
        <w:rPr>
          <w:rFonts w:ascii="Calibri" w:eastAsia="Calibri" w:hAnsi="Calibri" w:cs="Calibri"/>
          <w:color w:val="3C3C3C"/>
          <w:sz w:val="22"/>
          <w:szCs w:val="22"/>
          <w:u w:color="3C3C3C"/>
          <w:lang w:val="tr-TR"/>
        </w:rPr>
        <w:t xml:space="preserve"> niteliksel </w:t>
      </w:r>
      <w:r w:rsidR="00EC3E94" w:rsidRPr="008F7C8E">
        <w:rPr>
          <w:rFonts w:ascii="Calibri" w:eastAsia="Calibri" w:hAnsi="Calibri" w:cs="Calibri"/>
          <w:color w:val="3C3C3C"/>
          <w:sz w:val="22"/>
          <w:szCs w:val="22"/>
          <w:u w:color="3C3C3C"/>
          <w:lang w:val="tr-TR"/>
        </w:rPr>
        <w:t>dönüşümlerin</w:t>
      </w:r>
      <w:r w:rsidRPr="008F7C8E">
        <w:rPr>
          <w:rFonts w:ascii="Calibri" w:eastAsia="Calibri" w:hAnsi="Calibri" w:cs="Calibri"/>
          <w:color w:val="3C3C3C"/>
          <w:sz w:val="22"/>
          <w:szCs w:val="22"/>
          <w:u w:color="3C3C3C"/>
          <w:lang w:val="tr-TR"/>
        </w:rPr>
        <w:t xml:space="preserve"> eş-zamanlı edinilip </w:t>
      </w:r>
      <w:r w:rsidR="00EC3E94" w:rsidRPr="008F7C8E">
        <w:rPr>
          <w:rFonts w:ascii="Calibri" w:eastAsia="Calibri" w:hAnsi="Calibri" w:cs="Calibri"/>
          <w:color w:val="3C3C3C"/>
          <w:sz w:val="22"/>
          <w:szCs w:val="22"/>
          <w:u w:color="3C3C3C"/>
          <w:lang w:val="tr-TR"/>
        </w:rPr>
        <w:t>edinilemediği</w:t>
      </w:r>
      <w:r w:rsidRPr="008F7C8E">
        <w:rPr>
          <w:rFonts w:ascii="Calibri" w:eastAsia="Calibri" w:hAnsi="Calibri" w:cs="Calibri"/>
          <w:color w:val="3C3C3C"/>
          <w:sz w:val="22"/>
          <w:szCs w:val="22"/>
          <w:u w:color="3C3C3C"/>
          <w:lang w:val="tr-TR"/>
        </w:rPr>
        <w:t xml:space="preserve"> </w:t>
      </w:r>
      <w:r w:rsidR="00EC3E94" w:rsidRPr="008F7C8E">
        <w:rPr>
          <w:rFonts w:ascii="Calibri" w:eastAsia="Calibri" w:hAnsi="Calibri" w:cs="Calibri"/>
          <w:color w:val="3C3C3C"/>
          <w:sz w:val="22"/>
          <w:szCs w:val="22"/>
          <w:u w:color="3C3C3C"/>
          <w:lang w:val="tr-TR"/>
        </w:rPr>
        <w:t>endişesini</w:t>
      </w:r>
      <w:r w:rsidRPr="008F7C8E">
        <w:rPr>
          <w:rFonts w:ascii="Calibri" w:eastAsia="Calibri" w:hAnsi="Calibri" w:cs="Calibri"/>
          <w:color w:val="3C3C3C"/>
          <w:sz w:val="22"/>
          <w:szCs w:val="22"/>
          <w:u w:color="3C3C3C"/>
          <w:lang w:val="tr-TR"/>
        </w:rPr>
        <w:t xml:space="preserve"> de beraberinde getiriyor.</w:t>
      </w:r>
    </w:p>
    <w:p w14:paraId="4DBADA34" w14:textId="77777777" w:rsidR="00C72919" w:rsidRPr="008F7C8E" w:rsidRDefault="00C72919">
      <w:pPr>
        <w:pStyle w:val="Body"/>
        <w:widowControl w:val="0"/>
        <w:rPr>
          <w:rFonts w:ascii="Calibri" w:eastAsia="Calibri" w:hAnsi="Calibri" w:cs="Calibri"/>
          <w:color w:val="3C3C3C"/>
          <w:sz w:val="22"/>
          <w:szCs w:val="22"/>
          <w:u w:color="3C3C3C"/>
          <w:lang w:val="tr-TR"/>
        </w:rPr>
      </w:pPr>
    </w:p>
    <w:p w14:paraId="1451D622" w14:textId="77777777" w:rsidR="00C72919" w:rsidRPr="008F7C8E" w:rsidRDefault="005C79AF">
      <w:pPr>
        <w:pStyle w:val="Body"/>
        <w:widowControl w:val="0"/>
        <w:rPr>
          <w:rFonts w:ascii="Calibri" w:eastAsia="Calibri" w:hAnsi="Calibri" w:cs="Calibri"/>
          <w:sz w:val="22"/>
          <w:szCs w:val="22"/>
          <w:lang w:val="tr-TR"/>
        </w:rPr>
      </w:pPr>
      <w:proofErr w:type="spellStart"/>
      <w:r w:rsidRPr="008F7C8E">
        <w:rPr>
          <w:rFonts w:ascii="Calibri" w:eastAsia="Calibri" w:hAnsi="Calibri" w:cs="Calibri"/>
          <w:color w:val="3C3C3C"/>
          <w:sz w:val="22"/>
          <w:szCs w:val="22"/>
          <w:u w:color="3C3C3C"/>
          <w:lang w:val="tr-TR"/>
        </w:rPr>
        <w:t>İşte</w:t>
      </w:r>
      <w:proofErr w:type="spellEnd"/>
      <w:r w:rsidRPr="008F7C8E">
        <w:rPr>
          <w:rFonts w:ascii="Calibri" w:eastAsia="Calibri" w:hAnsi="Calibri" w:cs="Calibri"/>
          <w:color w:val="3C3C3C"/>
          <w:sz w:val="22"/>
          <w:szCs w:val="22"/>
          <w:u w:color="3C3C3C"/>
          <w:lang w:val="tr-TR"/>
        </w:rPr>
        <w:t xml:space="preserve"> tam da bu noktada, mimarlık </w:t>
      </w:r>
      <w:r w:rsidR="00EC3E94"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veren kurumlar arasındaki </w:t>
      </w:r>
      <w:r w:rsidR="00EC3E94" w:rsidRPr="008F7C8E">
        <w:rPr>
          <w:rFonts w:ascii="Calibri" w:eastAsia="Calibri" w:hAnsi="Calibri" w:cs="Calibri"/>
          <w:color w:val="3C3C3C"/>
          <w:sz w:val="22"/>
          <w:szCs w:val="22"/>
          <w:u w:color="3C3C3C"/>
          <w:lang w:val="tr-TR"/>
        </w:rPr>
        <w:t>iletişimi</w:t>
      </w:r>
      <w:r w:rsidRPr="008F7C8E">
        <w:rPr>
          <w:rFonts w:ascii="Calibri" w:eastAsia="Calibri" w:hAnsi="Calibri" w:cs="Calibri"/>
          <w:color w:val="3C3C3C"/>
          <w:sz w:val="22"/>
          <w:szCs w:val="22"/>
          <w:u w:color="3C3C3C"/>
          <w:lang w:val="tr-TR"/>
        </w:rPr>
        <w:t xml:space="preserve">, dolayısıyla, bir </w:t>
      </w:r>
      <w:r w:rsidRPr="008F7C8E">
        <w:rPr>
          <w:rFonts w:ascii="Calibri" w:eastAsia="Calibri" w:hAnsi="Calibri" w:cs="Calibri"/>
          <w:color w:val="3C3C3C"/>
          <w:sz w:val="22"/>
          <w:szCs w:val="22"/>
          <w:u w:color="3C3C3C"/>
          <w:lang w:val="tr-TR"/>
        </w:rPr>
        <w:lastRenderedPageBreak/>
        <w:t xml:space="preserve">anlamda </w:t>
      </w:r>
      <w:r w:rsidR="0015256D" w:rsidRPr="008F7C8E">
        <w:rPr>
          <w:rFonts w:ascii="Calibri" w:eastAsia="Calibri" w:hAnsi="Calibri" w:cs="Calibri"/>
          <w:color w:val="3C3C3C"/>
          <w:sz w:val="22"/>
          <w:szCs w:val="22"/>
          <w:u w:color="3C3C3C"/>
          <w:lang w:val="tr-TR"/>
        </w:rPr>
        <w:t>eşgüdümü</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sağlamak</w:t>
      </w:r>
      <w:r w:rsidRPr="008F7C8E">
        <w:rPr>
          <w:rFonts w:ascii="Calibri" w:eastAsia="Calibri" w:hAnsi="Calibri" w:cs="Calibri"/>
          <w:color w:val="3C3C3C"/>
          <w:sz w:val="22"/>
          <w:szCs w:val="22"/>
          <w:u w:color="3C3C3C"/>
          <w:lang w:val="tr-TR"/>
        </w:rPr>
        <w:t xml:space="preserve">; mimarlık </w:t>
      </w:r>
      <w:r w:rsidR="0015256D">
        <w:rPr>
          <w:rFonts w:ascii="Calibri" w:eastAsia="Calibri" w:hAnsi="Calibri" w:cs="Calibri"/>
          <w:color w:val="3C3C3C"/>
          <w:sz w:val="22"/>
          <w:szCs w:val="22"/>
          <w:u w:color="3C3C3C"/>
          <w:lang w:val="tr-TR"/>
        </w:rPr>
        <w:t>e</w:t>
      </w:r>
      <w:r w:rsidR="0015256D" w:rsidRPr="008F7C8E">
        <w:rPr>
          <w:rFonts w:ascii="Calibri" w:eastAsia="Calibri" w:hAnsi="Calibri" w:cs="Calibri"/>
          <w:color w:val="3C3C3C"/>
          <w:sz w:val="22"/>
          <w:szCs w:val="22"/>
          <w:u w:color="3C3C3C"/>
          <w:lang w:val="tr-TR"/>
        </w:rPr>
        <w:t>ğitimi</w:t>
      </w:r>
      <w:r w:rsidRPr="008F7C8E">
        <w:rPr>
          <w:rFonts w:ascii="Calibri" w:eastAsia="Calibri" w:hAnsi="Calibri" w:cs="Calibri"/>
          <w:color w:val="3C3C3C"/>
          <w:sz w:val="22"/>
          <w:szCs w:val="22"/>
          <w:u w:color="3C3C3C"/>
          <w:lang w:val="tr-TR"/>
        </w:rPr>
        <w:t xml:space="preserve"> ve ona </w:t>
      </w:r>
      <w:r w:rsidR="0015256D" w:rsidRPr="008F7C8E">
        <w:rPr>
          <w:rFonts w:ascii="Calibri" w:eastAsia="Calibri" w:hAnsi="Calibri" w:cs="Calibri"/>
          <w:color w:val="3C3C3C"/>
          <w:sz w:val="22"/>
          <w:szCs w:val="22"/>
          <w:u w:color="3C3C3C"/>
          <w:lang w:val="tr-TR"/>
        </w:rPr>
        <w:t>bağıl</w:t>
      </w:r>
      <w:r w:rsidRPr="008F7C8E">
        <w:rPr>
          <w:rFonts w:ascii="Calibri" w:eastAsia="Calibri" w:hAnsi="Calibri" w:cs="Calibri"/>
          <w:color w:val="3C3C3C"/>
          <w:sz w:val="22"/>
          <w:szCs w:val="22"/>
          <w:u w:color="3C3C3C"/>
          <w:lang w:val="tr-TR"/>
        </w:rPr>
        <w:t xml:space="preserve"> biçimde mesleki ortamlardaki mimarlık </w:t>
      </w:r>
      <w:r w:rsidR="0015256D" w:rsidRPr="008F7C8E">
        <w:rPr>
          <w:rFonts w:ascii="Calibri" w:eastAsia="Calibri" w:hAnsi="Calibri" w:cs="Calibri"/>
          <w:color w:val="3C3C3C"/>
          <w:sz w:val="22"/>
          <w:szCs w:val="22"/>
          <w:u w:color="3C3C3C"/>
          <w:lang w:val="tr-TR"/>
        </w:rPr>
        <w:t>pratiği</w:t>
      </w:r>
      <w:r w:rsidRPr="008F7C8E">
        <w:rPr>
          <w:rFonts w:ascii="Calibri" w:eastAsia="Calibri" w:hAnsi="Calibri" w:cs="Calibri"/>
          <w:color w:val="3C3C3C"/>
          <w:sz w:val="22"/>
          <w:szCs w:val="22"/>
          <w:u w:color="3C3C3C"/>
          <w:lang w:val="tr-TR"/>
        </w:rPr>
        <w:t xml:space="preserve"> ile egemen mimarlık kültürüne dair bir sözü olması amacıyla, toplam 11 okulun katılımıyla, 1996 yılında hayata geçirilen; ancak, 2014 yılı sonrası, </w:t>
      </w:r>
      <w:r w:rsidRPr="008F7C8E">
        <w:rPr>
          <w:rFonts w:ascii="Calibri" w:eastAsia="Calibri" w:hAnsi="Calibri" w:cs="Calibri"/>
          <w:b/>
          <w:bCs/>
          <w:color w:val="3C3C3C"/>
          <w:sz w:val="22"/>
          <w:szCs w:val="22"/>
          <w:u w:color="3C3C3C"/>
          <w:lang w:val="tr-TR"/>
        </w:rPr>
        <w:t xml:space="preserve">101+ </w:t>
      </w:r>
      <w:r w:rsidRPr="008F7C8E">
        <w:rPr>
          <w:rFonts w:ascii="Calibri" w:eastAsia="Calibri" w:hAnsi="Calibri" w:cs="Calibri"/>
          <w:color w:val="3C3C3C"/>
          <w:sz w:val="22"/>
          <w:szCs w:val="22"/>
          <w:u w:color="3C3C3C"/>
          <w:lang w:val="tr-TR"/>
        </w:rPr>
        <w:t xml:space="preserve">okula </w:t>
      </w:r>
      <w:r w:rsidR="0015256D" w:rsidRPr="008F7C8E">
        <w:rPr>
          <w:rFonts w:ascii="Calibri" w:eastAsia="Calibri" w:hAnsi="Calibri" w:cs="Calibri"/>
          <w:color w:val="3C3C3C"/>
          <w:sz w:val="22"/>
          <w:szCs w:val="22"/>
          <w:u w:color="3C3C3C"/>
          <w:lang w:val="tr-TR"/>
        </w:rPr>
        <w:t>ulaşması</w:t>
      </w:r>
      <w:r w:rsidRPr="008F7C8E">
        <w:rPr>
          <w:rFonts w:ascii="Calibri" w:eastAsia="Calibri" w:hAnsi="Calibri" w:cs="Calibri"/>
          <w:color w:val="3C3C3C"/>
          <w:sz w:val="22"/>
          <w:szCs w:val="22"/>
          <w:u w:color="3C3C3C"/>
          <w:lang w:val="tr-TR"/>
        </w:rPr>
        <w:t xml:space="preserve"> beklenen ve neredeyse denetimsiz, niyetsiz ve beklentisiz bir biçimde büyüyerek amorf bir kitleye </w:t>
      </w:r>
      <w:r w:rsidR="0015256D">
        <w:rPr>
          <w:rFonts w:ascii="Calibri" w:eastAsia="Calibri" w:hAnsi="Calibri" w:cs="Calibri"/>
          <w:color w:val="3C3C3C"/>
          <w:sz w:val="22"/>
          <w:szCs w:val="22"/>
          <w:u w:color="3C3C3C"/>
          <w:lang w:val="tr-TR"/>
        </w:rPr>
        <w:t>eriş</w:t>
      </w:r>
      <w:r w:rsidR="0015256D" w:rsidRPr="008F7C8E">
        <w:rPr>
          <w:rFonts w:ascii="Calibri" w:eastAsia="Calibri" w:hAnsi="Calibri" w:cs="Calibri"/>
          <w:color w:val="3C3C3C"/>
          <w:sz w:val="22"/>
          <w:szCs w:val="22"/>
          <w:u w:color="3C3C3C"/>
          <w:lang w:val="tr-TR"/>
        </w:rPr>
        <w:t>en</w:t>
      </w:r>
      <w:r w:rsidRPr="008F7C8E">
        <w:rPr>
          <w:rFonts w:ascii="Calibri" w:eastAsia="Calibri" w:hAnsi="Calibri" w:cs="Calibri"/>
          <w:color w:val="3C3C3C"/>
          <w:sz w:val="22"/>
          <w:szCs w:val="22"/>
          <w:u w:color="3C3C3C"/>
          <w:lang w:val="tr-TR"/>
        </w:rPr>
        <w:t xml:space="preserve"> </w:t>
      </w:r>
      <w:proofErr w:type="spellStart"/>
      <w:r w:rsidRPr="008F7C8E">
        <w:rPr>
          <w:rFonts w:ascii="Calibri" w:eastAsia="Calibri" w:hAnsi="Calibri" w:cs="Calibri"/>
          <w:color w:val="3C3C3C"/>
          <w:sz w:val="22"/>
          <w:szCs w:val="22"/>
          <w:u w:color="3C3C3C"/>
          <w:lang w:val="tr-TR"/>
        </w:rPr>
        <w:t>MOBBİG’e</w:t>
      </w:r>
      <w:proofErr w:type="spellEnd"/>
      <w:r w:rsidRPr="008F7C8E">
        <w:rPr>
          <w:rFonts w:ascii="Calibri" w:eastAsia="Calibri" w:hAnsi="Calibri" w:cs="Calibri"/>
          <w:color w:val="3C3C3C"/>
          <w:sz w:val="22"/>
          <w:szCs w:val="22"/>
          <w:u w:color="3C3C3C"/>
          <w:lang w:val="tr-TR"/>
        </w:rPr>
        <w:t xml:space="preserve">, bu tarihsel süreçte kendisini nerede ve hangi araçlarla </w:t>
      </w:r>
      <w:r w:rsidR="0015256D" w:rsidRPr="008F7C8E">
        <w:rPr>
          <w:rFonts w:ascii="Calibri" w:eastAsia="Calibri" w:hAnsi="Calibri" w:cs="Calibri"/>
          <w:color w:val="3C3C3C"/>
          <w:sz w:val="22"/>
          <w:szCs w:val="22"/>
          <w:u w:color="3C3C3C"/>
          <w:lang w:val="tr-TR"/>
        </w:rPr>
        <w:t>konumlandırdığı</w:t>
      </w:r>
      <w:r w:rsidRPr="008F7C8E">
        <w:rPr>
          <w:rFonts w:ascii="Calibri" w:eastAsia="Calibri" w:hAnsi="Calibri" w:cs="Calibri"/>
          <w:color w:val="3C3C3C"/>
          <w:sz w:val="22"/>
          <w:szCs w:val="22"/>
          <w:u w:color="3C3C3C"/>
          <w:lang w:val="tr-TR"/>
        </w:rPr>
        <w:t xml:space="preserve"> sorusunun yöneltilmesi gerekiyor.</w:t>
      </w:r>
    </w:p>
    <w:p w14:paraId="229096A4" w14:textId="77777777" w:rsidR="00C72919" w:rsidRPr="008F7C8E" w:rsidRDefault="00C72919">
      <w:pPr>
        <w:pStyle w:val="Body"/>
        <w:widowControl w:val="0"/>
        <w:rPr>
          <w:rFonts w:ascii="Calibri" w:eastAsia="Calibri" w:hAnsi="Calibri" w:cs="Calibri"/>
          <w:color w:val="3C3C3C"/>
          <w:sz w:val="22"/>
          <w:szCs w:val="22"/>
          <w:u w:color="3C3C3C"/>
          <w:lang w:val="tr-TR"/>
        </w:rPr>
      </w:pPr>
    </w:p>
    <w:p w14:paraId="1FEFE59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Bu kapsamda, ODTÜ Mimarlık Bölümü’nde </w:t>
      </w:r>
      <w:r w:rsidR="0015256D" w:rsidRPr="008F7C8E">
        <w:rPr>
          <w:rFonts w:ascii="Calibri" w:eastAsia="Calibri" w:hAnsi="Calibri" w:cs="Calibri"/>
          <w:color w:val="3C3C3C"/>
          <w:sz w:val="22"/>
          <w:szCs w:val="22"/>
          <w:u w:color="3C3C3C"/>
          <w:lang w:val="tr-TR"/>
        </w:rPr>
        <w:t>gerçekleştirilmesi</w:t>
      </w:r>
      <w:r w:rsidRPr="008F7C8E">
        <w:rPr>
          <w:rFonts w:ascii="Calibri" w:eastAsia="Calibri" w:hAnsi="Calibri" w:cs="Calibri"/>
          <w:color w:val="3C3C3C"/>
          <w:sz w:val="22"/>
          <w:szCs w:val="22"/>
          <w:u w:color="3C3C3C"/>
          <w:lang w:val="tr-TR"/>
        </w:rPr>
        <w:t xml:space="preserve"> planlanan MOBBİG toplantısının, bu tarihsel süreç ve </w:t>
      </w:r>
      <w:r w:rsidR="0015256D" w:rsidRPr="008F7C8E">
        <w:rPr>
          <w:rFonts w:ascii="Calibri" w:eastAsia="Calibri" w:hAnsi="Calibri" w:cs="Calibri"/>
          <w:color w:val="3C3C3C"/>
          <w:sz w:val="22"/>
          <w:szCs w:val="22"/>
          <w:u w:color="3C3C3C"/>
          <w:lang w:val="tr-TR"/>
        </w:rPr>
        <w:t>şu</w:t>
      </w:r>
      <w:r w:rsidRPr="008F7C8E">
        <w:rPr>
          <w:rFonts w:ascii="Calibri" w:eastAsia="Calibri" w:hAnsi="Calibri" w:cs="Calibri"/>
          <w:color w:val="3C3C3C"/>
          <w:sz w:val="22"/>
          <w:szCs w:val="22"/>
          <w:u w:color="3C3C3C"/>
          <w:lang w:val="tr-TR"/>
        </w:rPr>
        <w:t xml:space="preserve"> an içinde </w:t>
      </w:r>
      <w:r w:rsidR="0015256D" w:rsidRPr="008F7C8E">
        <w:rPr>
          <w:rFonts w:ascii="Calibri" w:eastAsia="Calibri" w:hAnsi="Calibri" w:cs="Calibri"/>
          <w:color w:val="3C3C3C"/>
          <w:sz w:val="22"/>
          <w:szCs w:val="22"/>
          <w:u w:color="3C3C3C"/>
          <w:lang w:val="tr-TR"/>
        </w:rPr>
        <w:t>bulunduğumuz</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koşulları</w:t>
      </w:r>
      <w:r w:rsidRPr="008F7C8E">
        <w:rPr>
          <w:rFonts w:ascii="Calibri" w:eastAsia="Calibri" w:hAnsi="Calibri" w:cs="Calibri"/>
          <w:color w:val="3C3C3C"/>
          <w:sz w:val="22"/>
          <w:szCs w:val="22"/>
          <w:u w:color="3C3C3C"/>
          <w:lang w:val="tr-TR"/>
        </w:rPr>
        <w:t xml:space="preserve">, bir anlamda soluklanarak yeniden okuyabilmek, pragmatik/palyatif çözümlerden çok farklı araç ve yöntemlerle bize dayatılan siyasayı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tahlil edebilmek adına, </w:t>
      </w:r>
      <w:r w:rsidR="0015256D" w:rsidRPr="008F7C8E">
        <w:rPr>
          <w:rFonts w:ascii="Calibri" w:eastAsia="Calibri" w:hAnsi="Calibri" w:cs="Calibri"/>
          <w:color w:val="3C3C3C"/>
          <w:sz w:val="22"/>
          <w:szCs w:val="22"/>
          <w:u w:color="3C3C3C"/>
          <w:lang w:val="tr-TR"/>
        </w:rPr>
        <w:t>eleştirel</w:t>
      </w:r>
      <w:r w:rsidRPr="008F7C8E">
        <w:rPr>
          <w:rFonts w:ascii="Calibri" w:eastAsia="Calibri" w:hAnsi="Calibri" w:cs="Calibri"/>
          <w:color w:val="3C3C3C"/>
          <w:sz w:val="22"/>
          <w:szCs w:val="22"/>
          <w:u w:color="3C3C3C"/>
          <w:lang w:val="tr-TR"/>
        </w:rPr>
        <w:t xml:space="preserve"> bir </w:t>
      </w:r>
      <w:r w:rsidR="0015256D" w:rsidRPr="008F7C8E">
        <w:rPr>
          <w:rFonts w:ascii="Calibri" w:eastAsia="Calibri" w:hAnsi="Calibri" w:cs="Calibri"/>
          <w:color w:val="3C3C3C"/>
          <w:sz w:val="22"/>
          <w:szCs w:val="22"/>
          <w:u w:color="3C3C3C"/>
          <w:lang w:val="tr-TR"/>
        </w:rPr>
        <w:t>yüzleşme</w:t>
      </w:r>
      <w:r w:rsidRPr="008F7C8E">
        <w:rPr>
          <w:rFonts w:ascii="Calibri" w:eastAsia="Calibri" w:hAnsi="Calibri" w:cs="Calibri"/>
          <w:color w:val="3C3C3C"/>
          <w:sz w:val="22"/>
          <w:szCs w:val="22"/>
          <w:u w:color="3C3C3C"/>
          <w:lang w:val="tr-TR"/>
        </w:rPr>
        <w:t>/</w:t>
      </w:r>
      <w:r w:rsidR="0015256D" w:rsidRPr="008F7C8E">
        <w:rPr>
          <w:rFonts w:ascii="Calibri" w:eastAsia="Calibri" w:hAnsi="Calibri" w:cs="Calibri"/>
          <w:color w:val="3C3C3C"/>
          <w:sz w:val="22"/>
          <w:szCs w:val="22"/>
          <w:u w:color="3C3C3C"/>
          <w:lang w:val="tr-TR"/>
        </w:rPr>
        <w:t>hesaplaşma</w:t>
      </w:r>
      <w:r w:rsidRPr="008F7C8E">
        <w:rPr>
          <w:rFonts w:ascii="Calibri" w:eastAsia="Calibri" w:hAnsi="Calibri" w:cs="Calibri"/>
          <w:color w:val="3C3C3C"/>
          <w:sz w:val="22"/>
          <w:szCs w:val="22"/>
          <w:u w:color="3C3C3C"/>
          <w:lang w:val="tr-TR"/>
        </w:rPr>
        <w:t xml:space="preserve"> ortamına </w:t>
      </w:r>
      <w:r w:rsidR="0015256D" w:rsidRPr="008F7C8E">
        <w:rPr>
          <w:rFonts w:ascii="Calibri" w:eastAsia="Calibri" w:hAnsi="Calibri" w:cs="Calibri"/>
          <w:color w:val="3C3C3C"/>
          <w:sz w:val="22"/>
          <w:szCs w:val="22"/>
          <w:u w:color="3C3C3C"/>
          <w:lang w:val="tr-TR"/>
        </w:rPr>
        <w:t>dönüştürülmesi</w:t>
      </w:r>
      <w:r w:rsidRPr="008F7C8E">
        <w:rPr>
          <w:rFonts w:ascii="Calibri" w:eastAsia="Calibri" w:hAnsi="Calibri" w:cs="Calibri"/>
          <w:color w:val="3C3C3C"/>
          <w:sz w:val="22"/>
          <w:szCs w:val="22"/>
          <w:u w:color="3C3C3C"/>
          <w:lang w:val="tr-TR"/>
        </w:rPr>
        <w:t xml:space="preserve"> gerekir. MOBBİG 38, yukarıda zikredilen temel sorunun nitel-nicel </w:t>
      </w:r>
      <w:r w:rsidR="0015256D" w:rsidRPr="008F7C8E">
        <w:rPr>
          <w:rFonts w:ascii="Calibri" w:eastAsia="Calibri" w:hAnsi="Calibri" w:cs="Calibri"/>
          <w:color w:val="3C3C3C"/>
          <w:sz w:val="22"/>
          <w:szCs w:val="22"/>
          <w:u w:color="3C3C3C"/>
          <w:lang w:val="tr-TR"/>
        </w:rPr>
        <w:t>çatışması</w:t>
      </w:r>
      <w:r w:rsidRPr="008F7C8E">
        <w:rPr>
          <w:rFonts w:ascii="Calibri" w:eastAsia="Calibri" w:hAnsi="Calibri" w:cs="Calibri"/>
          <w:color w:val="3C3C3C"/>
          <w:sz w:val="22"/>
          <w:szCs w:val="22"/>
          <w:u w:color="3C3C3C"/>
          <w:lang w:val="tr-TR"/>
        </w:rPr>
        <w:t xml:space="preserve"> ekseninde </w:t>
      </w:r>
      <w:proofErr w:type="spellStart"/>
      <w:r w:rsidRPr="008F7C8E">
        <w:rPr>
          <w:rFonts w:ascii="Calibri" w:eastAsia="Calibri" w:hAnsi="Calibri" w:cs="Calibri"/>
          <w:color w:val="3C3C3C"/>
          <w:sz w:val="22"/>
          <w:szCs w:val="22"/>
          <w:u w:color="3C3C3C"/>
          <w:lang w:val="tr-TR"/>
        </w:rPr>
        <w:t>yoğunlaştığının</w:t>
      </w:r>
      <w:proofErr w:type="spellEnd"/>
      <w:r w:rsidRPr="008F7C8E">
        <w:rPr>
          <w:rFonts w:ascii="Calibri" w:eastAsia="Calibri" w:hAnsi="Calibri" w:cs="Calibri"/>
          <w:color w:val="3C3C3C"/>
          <w:sz w:val="22"/>
          <w:szCs w:val="22"/>
          <w:u w:color="3C3C3C"/>
          <w:lang w:val="tr-TR"/>
        </w:rPr>
        <w:t xml:space="preserve"> kabulü ile, toplantının ana temasını </w:t>
      </w:r>
      <w:r w:rsidRPr="008F7C8E">
        <w:rPr>
          <w:rFonts w:ascii="Calibri" w:eastAsia="Calibri" w:hAnsi="Calibri" w:cs="Calibri"/>
          <w:b/>
          <w:bCs/>
          <w:color w:val="3C3C3C"/>
          <w:sz w:val="22"/>
          <w:szCs w:val="22"/>
          <w:u w:color="3C3C3C"/>
          <w:lang w:val="tr-TR"/>
        </w:rPr>
        <w:t xml:space="preserve">101+ </w:t>
      </w:r>
      <w:r w:rsidRPr="008F7C8E">
        <w:rPr>
          <w:rFonts w:ascii="Calibri" w:eastAsia="Calibri" w:hAnsi="Calibri" w:cs="Calibri"/>
          <w:color w:val="3C3C3C"/>
          <w:sz w:val="22"/>
          <w:szCs w:val="22"/>
          <w:u w:color="3C3C3C"/>
          <w:lang w:val="tr-TR"/>
        </w:rPr>
        <w:t xml:space="preserve">olarak </w:t>
      </w:r>
      <w:proofErr w:type="spellStart"/>
      <w:r w:rsidRPr="008F7C8E">
        <w:rPr>
          <w:rFonts w:ascii="Calibri" w:eastAsia="Calibri" w:hAnsi="Calibri" w:cs="Calibri"/>
          <w:color w:val="3C3C3C"/>
          <w:sz w:val="22"/>
          <w:szCs w:val="22"/>
          <w:u w:color="3C3C3C"/>
          <w:lang w:val="tr-TR"/>
        </w:rPr>
        <w:t>belirlemis</w:t>
      </w:r>
      <w:proofErr w:type="spellEnd"/>
      <w:r w:rsidRPr="008F7C8E">
        <w:rPr>
          <w:rFonts w:ascii="Calibri" w:eastAsia="Calibri" w:hAnsi="Calibri" w:cs="Calibri"/>
          <w:color w:val="3C3C3C"/>
          <w:sz w:val="22"/>
          <w:szCs w:val="22"/>
          <w:u w:color="3C3C3C"/>
          <w:lang w:val="tr-TR"/>
        </w:rPr>
        <w:t xml:space="preserve">̧, toplamda </w:t>
      </w:r>
      <w:proofErr w:type="spellStart"/>
      <w:r w:rsidRPr="008F7C8E">
        <w:rPr>
          <w:rFonts w:ascii="Calibri" w:eastAsia="Calibri" w:hAnsi="Calibri" w:cs="Calibri"/>
          <w:color w:val="3C3C3C"/>
          <w:sz w:val="22"/>
          <w:szCs w:val="22"/>
          <w:u w:color="3C3C3C"/>
          <w:lang w:val="tr-TR"/>
        </w:rPr>
        <w:t>ulaşılan</w:t>
      </w:r>
      <w:proofErr w:type="spellEnd"/>
      <w:r w:rsidRPr="008F7C8E">
        <w:rPr>
          <w:rFonts w:ascii="Calibri" w:eastAsia="Calibri" w:hAnsi="Calibri" w:cs="Calibri"/>
          <w:color w:val="3C3C3C"/>
          <w:sz w:val="22"/>
          <w:szCs w:val="22"/>
          <w:u w:color="3C3C3C"/>
          <w:lang w:val="tr-TR"/>
        </w:rPr>
        <w:t xml:space="preserve"> bu rakamın, 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meslek </w:t>
      </w:r>
      <w:r w:rsidR="0015256D" w:rsidRPr="008F7C8E">
        <w:rPr>
          <w:rFonts w:ascii="Calibri" w:eastAsia="Calibri" w:hAnsi="Calibri" w:cs="Calibri"/>
          <w:color w:val="3C3C3C"/>
          <w:sz w:val="22"/>
          <w:szCs w:val="22"/>
          <w:u w:color="3C3C3C"/>
          <w:lang w:val="tr-TR"/>
        </w:rPr>
        <w:t>pratiği</w:t>
      </w:r>
      <w:r w:rsidRPr="008F7C8E">
        <w:rPr>
          <w:rFonts w:ascii="Calibri" w:eastAsia="Calibri" w:hAnsi="Calibri" w:cs="Calibri"/>
          <w:color w:val="3C3C3C"/>
          <w:sz w:val="22"/>
          <w:szCs w:val="22"/>
          <w:u w:color="3C3C3C"/>
          <w:lang w:val="tr-TR"/>
        </w:rPr>
        <w:t xml:space="preserve"> ve mimarlık kültürüne yansımalarını </w:t>
      </w:r>
      <w:r w:rsidR="0015256D" w:rsidRPr="008F7C8E">
        <w:rPr>
          <w:rFonts w:ascii="Calibri" w:eastAsia="Calibri" w:hAnsi="Calibri" w:cs="Calibri"/>
          <w:color w:val="3C3C3C"/>
          <w:sz w:val="22"/>
          <w:szCs w:val="22"/>
          <w:u w:color="3C3C3C"/>
          <w:lang w:val="tr-TR"/>
        </w:rPr>
        <w:t>tartışmayı</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amaçlamıştır</w:t>
      </w:r>
      <w:r w:rsidRPr="008F7C8E">
        <w:rPr>
          <w:rFonts w:ascii="Calibri" w:eastAsia="Calibri" w:hAnsi="Calibri" w:cs="Calibri"/>
          <w:color w:val="3C3C3C"/>
          <w:sz w:val="22"/>
          <w:szCs w:val="22"/>
          <w:u w:color="3C3C3C"/>
          <w:lang w:val="tr-TR"/>
        </w:rPr>
        <w:t xml:space="preserve">. Ancak bu noktada, salt nicel büyümeye göndermeyle pejoratif / </w:t>
      </w:r>
      <w:proofErr w:type="spellStart"/>
      <w:r w:rsidR="0015256D">
        <w:rPr>
          <w:rFonts w:ascii="Calibri" w:eastAsia="Calibri" w:hAnsi="Calibri" w:cs="Calibri"/>
          <w:color w:val="3C3C3C"/>
          <w:sz w:val="22"/>
          <w:szCs w:val="22"/>
          <w:u w:color="3C3C3C"/>
          <w:lang w:val="tr-TR"/>
        </w:rPr>
        <w:t>olumsuzlayıcı</w:t>
      </w:r>
      <w:proofErr w:type="spellEnd"/>
      <w:r w:rsidRPr="008F7C8E">
        <w:rPr>
          <w:rFonts w:ascii="Calibri" w:eastAsia="Calibri" w:hAnsi="Calibri" w:cs="Calibri"/>
          <w:color w:val="3C3C3C"/>
          <w:sz w:val="22"/>
          <w:szCs w:val="22"/>
          <w:u w:color="3C3C3C"/>
          <w:lang w:val="tr-TR"/>
        </w:rPr>
        <w:t xml:space="preserve"> söylemlerden kaçınılması da zorunluluktur; tam tersine, büyümeyle ortaya çıkan bu </w:t>
      </w:r>
      <w:r w:rsidR="0015256D" w:rsidRPr="008F7C8E">
        <w:rPr>
          <w:rFonts w:ascii="Calibri" w:eastAsia="Calibri" w:hAnsi="Calibri" w:cs="Calibri"/>
          <w:color w:val="3C3C3C"/>
          <w:sz w:val="22"/>
          <w:szCs w:val="22"/>
          <w:u w:color="3C3C3C"/>
          <w:lang w:val="tr-TR"/>
        </w:rPr>
        <w:t>karmaşık</w:t>
      </w:r>
      <w:r w:rsidRPr="008F7C8E">
        <w:rPr>
          <w:rFonts w:ascii="Calibri" w:eastAsia="Calibri" w:hAnsi="Calibri" w:cs="Calibri"/>
          <w:color w:val="3C3C3C"/>
          <w:sz w:val="22"/>
          <w:szCs w:val="22"/>
          <w:u w:color="3C3C3C"/>
          <w:lang w:val="tr-TR"/>
        </w:rPr>
        <w:t xml:space="preserve"> durumun olası potansiyellerini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konumlandırmak ve bu </w:t>
      </w:r>
      <w:r w:rsidR="0015256D" w:rsidRPr="008F7C8E">
        <w:rPr>
          <w:rFonts w:ascii="Calibri" w:eastAsia="Calibri" w:hAnsi="Calibri" w:cs="Calibri"/>
          <w:color w:val="3C3C3C"/>
          <w:sz w:val="22"/>
          <w:szCs w:val="22"/>
          <w:u w:color="3C3C3C"/>
          <w:lang w:val="tr-TR"/>
        </w:rPr>
        <w:t>çoğulcu</w:t>
      </w:r>
      <w:r w:rsidRPr="008F7C8E">
        <w:rPr>
          <w:rFonts w:ascii="Calibri" w:eastAsia="Calibri" w:hAnsi="Calibri" w:cs="Calibri"/>
          <w:color w:val="3C3C3C"/>
          <w:sz w:val="22"/>
          <w:szCs w:val="22"/>
          <w:u w:color="3C3C3C"/>
          <w:lang w:val="tr-TR"/>
        </w:rPr>
        <w:t xml:space="preserve"> yapının, mimarlık </w:t>
      </w:r>
      <w:r w:rsidR="0015256D" w:rsidRPr="008F7C8E">
        <w:rPr>
          <w:rFonts w:ascii="Calibri" w:eastAsia="Calibri" w:hAnsi="Calibri" w:cs="Calibri"/>
          <w:color w:val="3C3C3C"/>
          <w:sz w:val="22"/>
          <w:szCs w:val="22"/>
          <w:u w:color="3C3C3C"/>
          <w:lang w:val="tr-TR"/>
        </w:rPr>
        <w:t>eğitiminin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çeşitliliği</w:t>
      </w:r>
      <w:r w:rsidRPr="008F7C8E">
        <w:rPr>
          <w:rFonts w:ascii="Calibri" w:eastAsia="Calibri" w:hAnsi="Calibri" w:cs="Calibri"/>
          <w:color w:val="3C3C3C"/>
          <w:sz w:val="22"/>
          <w:szCs w:val="22"/>
          <w:u w:color="3C3C3C"/>
          <w:lang w:val="tr-TR"/>
        </w:rPr>
        <w:t xml:space="preserve"> adına </w:t>
      </w:r>
      <w:r w:rsidR="0015256D" w:rsidRPr="008F7C8E">
        <w:rPr>
          <w:rFonts w:ascii="Calibri" w:eastAsia="Calibri" w:hAnsi="Calibri" w:cs="Calibri"/>
          <w:color w:val="3C3C3C"/>
          <w:sz w:val="22"/>
          <w:szCs w:val="22"/>
          <w:u w:color="3C3C3C"/>
          <w:lang w:val="tr-TR"/>
        </w:rPr>
        <w:t>işlerlik</w:t>
      </w:r>
      <w:r w:rsidRPr="008F7C8E">
        <w:rPr>
          <w:rFonts w:ascii="Calibri" w:eastAsia="Calibri" w:hAnsi="Calibri" w:cs="Calibri"/>
          <w:color w:val="3C3C3C"/>
          <w:sz w:val="22"/>
          <w:szCs w:val="22"/>
          <w:u w:color="3C3C3C"/>
          <w:lang w:val="tr-TR"/>
        </w:rPr>
        <w:t xml:space="preserve"> kazanabilmesini </w:t>
      </w:r>
      <w:r w:rsidR="0015256D" w:rsidRPr="008F7C8E">
        <w:rPr>
          <w:rFonts w:ascii="Calibri" w:eastAsia="Calibri" w:hAnsi="Calibri" w:cs="Calibri"/>
          <w:color w:val="3C3C3C"/>
          <w:sz w:val="22"/>
          <w:szCs w:val="22"/>
          <w:u w:color="3C3C3C"/>
          <w:lang w:val="tr-TR"/>
        </w:rPr>
        <w:t>sağlamak</w:t>
      </w:r>
      <w:r w:rsidRPr="008F7C8E">
        <w:rPr>
          <w:rFonts w:ascii="Calibri" w:eastAsia="Calibri" w:hAnsi="Calibri" w:cs="Calibri"/>
          <w:color w:val="3C3C3C"/>
          <w:sz w:val="22"/>
          <w:szCs w:val="22"/>
          <w:u w:color="3C3C3C"/>
          <w:lang w:val="tr-TR"/>
        </w:rPr>
        <w:t xml:space="preserve"> da bizlere </w:t>
      </w:r>
      <w:r w:rsidR="0015256D" w:rsidRPr="008F7C8E">
        <w:rPr>
          <w:rFonts w:ascii="Calibri" w:eastAsia="Calibri" w:hAnsi="Calibri" w:cs="Calibri"/>
          <w:color w:val="3C3C3C"/>
          <w:sz w:val="22"/>
          <w:szCs w:val="22"/>
          <w:u w:color="3C3C3C"/>
          <w:lang w:val="tr-TR"/>
        </w:rPr>
        <w:t>düşmektedir</w:t>
      </w:r>
      <w:r w:rsidRPr="008F7C8E">
        <w:rPr>
          <w:rFonts w:ascii="Calibri" w:eastAsia="Calibri" w:hAnsi="Calibri" w:cs="Calibri"/>
          <w:color w:val="3C3C3C"/>
          <w:sz w:val="22"/>
          <w:szCs w:val="22"/>
          <w:u w:color="3C3C3C"/>
          <w:lang w:val="tr-TR"/>
        </w:rPr>
        <w:t>.</w:t>
      </w:r>
    </w:p>
    <w:p w14:paraId="514703A1" w14:textId="77777777" w:rsidR="00C72919" w:rsidRPr="008F7C8E" w:rsidRDefault="00C72919">
      <w:pPr>
        <w:pStyle w:val="Body"/>
        <w:widowControl w:val="0"/>
        <w:rPr>
          <w:rFonts w:ascii="Calibri" w:eastAsia="Calibri" w:hAnsi="Calibri" w:cs="Calibri"/>
          <w:color w:val="3C3C3C"/>
          <w:sz w:val="22"/>
          <w:szCs w:val="22"/>
          <w:u w:color="3C3C3C"/>
          <w:lang w:val="tr-TR"/>
        </w:rPr>
      </w:pPr>
    </w:p>
    <w:p w14:paraId="2C631F6A"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Yukarıda zikredilen amaçlara ek olarak bu toplantı, </w:t>
      </w:r>
      <w:proofErr w:type="spellStart"/>
      <w:r w:rsidRPr="008F7C8E">
        <w:rPr>
          <w:rFonts w:ascii="Calibri" w:eastAsia="Calibri" w:hAnsi="Calibri" w:cs="Calibri"/>
          <w:color w:val="3C3C3C"/>
          <w:sz w:val="22"/>
          <w:szCs w:val="22"/>
          <w:u w:color="3C3C3C"/>
          <w:lang w:val="tr-TR"/>
        </w:rPr>
        <w:t>MOBBİG’in</w:t>
      </w:r>
      <w:proofErr w:type="spellEnd"/>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kuruluş</w:t>
      </w:r>
      <w:r w:rsidRPr="008F7C8E">
        <w:rPr>
          <w:rFonts w:ascii="Calibri" w:eastAsia="Calibri" w:hAnsi="Calibri" w:cs="Calibri"/>
          <w:color w:val="3C3C3C"/>
          <w:sz w:val="22"/>
          <w:szCs w:val="22"/>
          <w:u w:color="3C3C3C"/>
          <w:lang w:val="tr-TR"/>
        </w:rPr>
        <w:t xml:space="preserve">̧ felsefesini yeniden anımsamayı ve gerekirse örgütün, </w:t>
      </w:r>
      <w:r w:rsidR="0015256D" w:rsidRPr="008F7C8E">
        <w:rPr>
          <w:rFonts w:ascii="Calibri" w:eastAsia="Calibri" w:hAnsi="Calibri" w:cs="Calibri"/>
          <w:color w:val="3C3C3C"/>
          <w:sz w:val="22"/>
          <w:szCs w:val="22"/>
          <w:u w:color="3C3C3C"/>
          <w:lang w:val="tr-TR"/>
        </w:rPr>
        <w:t>değişen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koşullara</w:t>
      </w:r>
      <w:r w:rsidRPr="008F7C8E">
        <w:rPr>
          <w:rFonts w:ascii="Calibri" w:eastAsia="Calibri" w:hAnsi="Calibri" w:cs="Calibri"/>
          <w:color w:val="3C3C3C"/>
          <w:sz w:val="22"/>
          <w:szCs w:val="22"/>
          <w:u w:color="3C3C3C"/>
          <w:lang w:val="tr-TR"/>
        </w:rPr>
        <w:t xml:space="preserve"> </w:t>
      </w:r>
      <w:proofErr w:type="spellStart"/>
      <w:r w:rsidRPr="008F7C8E">
        <w:rPr>
          <w:rFonts w:ascii="Calibri" w:eastAsia="Calibri" w:hAnsi="Calibri" w:cs="Calibri"/>
          <w:color w:val="3C3C3C"/>
          <w:sz w:val="22"/>
          <w:szCs w:val="22"/>
          <w:u w:color="3C3C3C"/>
          <w:lang w:val="tr-TR"/>
        </w:rPr>
        <w:t>bağlı</w:t>
      </w:r>
      <w:proofErr w:type="spellEnd"/>
      <w:r w:rsidRPr="008F7C8E">
        <w:rPr>
          <w:rFonts w:ascii="Calibri" w:eastAsia="Calibri" w:hAnsi="Calibri" w:cs="Calibri"/>
          <w:color w:val="3C3C3C"/>
          <w:sz w:val="22"/>
          <w:szCs w:val="22"/>
          <w:u w:color="3C3C3C"/>
          <w:lang w:val="tr-TR"/>
        </w:rPr>
        <w:t xml:space="preserve"> olarak güncel stratejilerin belirlenmesine arka-plan </w:t>
      </w:r>
      <w:r w:rsidR="0015256D" w:rsidRPr="008F7C8E">
        <w:rPr>
          <w:rFonts w:ascii="Calibri" w:eastAsia="Calibri" w:hAnsi="Calibri" w:cs="Calibri"/>
          <w:color w:val="3C3C3C"/>
          <w:sz w:val="22"/>
          <w:szCs w:val="22"/>
          <w:u w:color="3C3C3C"/>
          <w:lang w:val="tr-TR"/>
        </w:rPr>
        <w:t>oluşturacak</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düşünsel</w:t>
      </w:r>
      <w:r w:rsidRPr="008F7C8E">
        <w:rPr>
          <w:rFonts w:ascii="Calibri" w:eastAsia="Calibri" w:hAnsi="Calibri" w:cs="Calibri"/>
          <w:color w:val="3C3C3C"/>
          <w:sz w:val="22"/>
          <w:szCs w:val="22"/>
          <w:u w:color="3C3C3C"/>
          <w:lang w:val="tr-TR"/>
        </w:rPr>
        <w:t xml:space="preserve"> altyapıyı </w:t>
      </w:r>
      <w:r w:rsidR="0015256D" w:rsidRPr="008F7C8E">
        <w:rPr>
          <w:rFonts w:ascii="Calibri" w:eastAsia="Calibri" w:hAnsi="Calibri" w:cs="Calibri"/>
          <w:color w:val="3C3C3C"/>
          <w:sz w:val="22"/>
          <w:szCs w:val="22"/>
          <w:u w:color="3C3C3C"/>
          <w:lang w:val="tr-TR"/>
        </w:rPr>
        <w:t>oluşturmayı</w:t>
      </w:r>
      <w:r w:rsidRPr="008F7C8E">
        <w:rPr>
          <w:rFonts w:ascii="Calibri" w:eastAsia="Calibri" w:hAnsi="Calibri" w:cs="Calibri"/>
          <w:color w:val="3C3C3C"/>
          <w:sz w:val="22"/>
          <w:szCs w:val="22"/>
          <w:u w:color="3C3C3C"/>
          <w:lang w:val="tr-TR"/>
        </w:rPr>
        <w:t xml:space="preserve"> hedeflemelidir.</w:t>
      </w:r>
    </w:p>
    <w:p w14:paraId="71B8FCDF" w14:textId="77777777" w:rsidR="00C72919" w:rsidRPr="008F7C8E" w:rsidRDefault="00C72919">
      <w:pPr>
        <w:pStyle w:val="Body"/>
        <w:widowControl w:val="0"/>
        <w:rPr>
          <w:rFonts w:ascii="Calibri" w:eastAsia="Calibri" w:hAnsi="Calibri" w:cs="Calibri"/>
          <w:color w:val="3C3C3C"/>
          <w:sz w:val="22"/>
          <w:szCs w:val="22"/>
          <w:u w:color="3C3C3C"/>
          <w:lang w:val="tr-TR"/>
        </w:rPr>
      </w:pPr>
    </w:p>
    <w:p w14:paraId="60C9EF45"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Bu </w:t>
      </w:r>
      <w:r w:rsidR="0015256D" w:rsidRPr="008F7C8E">
        <w:rPr>
          <w:rFonts w:ascii="Calibri" w:eastAsia="Calibri" w:hAnsi="Calibri" w:cs="Calibri"/>
          <w:color w:val="3C3C3C"/>
          <w:sz w:val="22"/>
          <w:szCs w:val="22"/>
          <w:u w:color="3C3C3C"/>
          <w:lang w:val="tr-TR"/>
        </w:rPr>
        <w:t>bağlamda</w:t>
      </w:r>
      <w:r w:rsidRPr="008F7C8E">
        <w:rPr>
          <w:rFonts w:ascii="Calibri" w:eastAsia="Calibri" w:hAnsi="Calibri" w:cs="Calibri"/>
          <w:color w:val="3C3C3C"/>
          <w:sz w:val="22"/>
          <w:szCs w:val="22"/>
          <w:u w:color="3C3C3C"/>
          <w:lang w:val="tr-TR"/>
        </w:rPr>
        <w:t xml:space="preserve">, ODTÜ Mimarlık Bölümü, </w:t>
      </w:r>
      <w:r w:rsidRPr="008F7C8E">
        <w:rPr>
          <w:rFonts w:ascii="Calibri" w:eastAsia="Calibri" w:hAnsi="Calibri" w:cs="Calibri"/>
          <w:b/>
          <w:bCs/>
          <w:color w:val="3C3C3C"/>
          <w:sz w:val="22"/>
          <w:szCs w:val="22"/>
          <w:u w:color="3C3C3C"/>
          <w:lang w:val="tr-TR"/>
        </w:rPr>
        <w:t xml:space="preserve">08-09 Mayıs 2014 </w:t>
      </w:r>
      <w:r w:rsidRPr="008F7C8E">
        <w:rPr>
          <w:rFonts w:ascii="Calibri" w:eastAsia="Calibri" w:hAnsi="Calibri" w:cs="Calibri"/>
          <w:color w:val="3C3C3C"/>
          <w:sz w:val="22"/>
          <w:szCs w:val="22"/>
          <w:u w:color="3C3C3C"/>
          <w:lang w:val="tr-TR"/>
        </w:rPr>
        <w:t xml:space="preserve">tarihlerinde ODTÜ </w:t>
      </w:r>
      <w:r w:rsidR="0015256D" w:rsidRPr="008F7C8E">
        <w:rPr>
          <w:rFonts w:ascii="Calibri" w:eastAsia="Calibri" w:hAnsi="Calibri" w:cs="Calibri"/>
          <w:color w:val="3C3C3C"/>
          <w:sz w:val="22"/>
          <w:szCs w:val="22"/>
          <w:u w:color="3C3C3C"/>
          <w:lang w:val="tr-TR"/>
        </w:rPr>
        <w:t>Yerleşkesi</w:t>
      </w:r>
      <w:r w:rsidRPr="008F7C8E">
        <w:rPr>
          <w:rFonts w:ascii="Calibri" w:eastAsia="Calibri" w:hAnsi="Calibri" w:cs="Calibri"/>
          <w:color w:val="3C3C3C"/>
          <w:sz w:val="22"/>
          <w:szCs w:val="22"/>
          <w:u w:color="3C3C3C"/>
          <w:lang w:val="tr-TR"/>
        </w:rPr>
        <w:t xml:space="preserve"> Mimarlık Fakültesi’nde </w:t>
      </w:r>
      <w:r w:rsidR="0015256D" w:rsidRPr="008F7C8E">
        <w:rPr>
          <w:rFonts w:ascii="Calibri" w:eastAsia="Calibri" w:hAnsi="Calibri" w:cs="Calibri"/>
          <w:color w:val="3C3C3C"/>
          <w:sz w:val="22"/>
          <w:szCs w:val="22"/>
          <w:u w:color="3C3C3C"/>
          <w:lang w:val="tr-TR"/>
        </w:rPr>
        <w:t>gerçekleştirilecek</w:t>
      </w:r>
      <w:r w:rsidRPr="008F7C8E">
        <w:rPr>
          <w:rFonts w:ascii="Calibri" w:eastAsia="Calibri" w:hAnsi="Calibri" w:cs="Calibri"/>
          <w:color w:val="3C3C3C"/>
          <w:sz w:val="22"/>
          <w:szCs w:val="22"/>
          <w:u w:color="3C3C3C"/>
          <w:lang w:val="tr-TR"/>
        </w:rPr>
        <w:t xml:space="preserve"> </w:t>
      </w:r>
      <w:r w:rsidRPr="008F7C8E">
        <w:rPr>
          <w:rFonts w:ascii="Calibri" w:eastAsia="Calibri" w:hAnsi="Calibri" w:cs="Calibri"/>
          <w:b/>
          <w:bCs/>
          <w:color w:val="3C3C3C"/>
          <w:sz w:val="22"/>
          <w:szCs w:val="22"/>
          <w:u w:color="3C3C3C"/>
          <w:lang w:val="tr-TR"/>
        </w:rPr>
        <w:t xml:space="preserve">101+ | MOBBİG 38 </w:t>
      </w:r>
      <w:r w:rsidRPr="008F7C8E">
        <w:rPr>
          <w:rFonts w:ascii="Calibri" w:eastAsia="Calibri" w:hAnsi="Calibri" w:cs="Calibri"/>
          <w:color w:val="3C3C3C"/>
          <w:sz w:val="22"/>
          <w:szCs w:val="22"/>
          <w:u w:color="3C3C3C"/>
          <w:lang w:val="tr-TR"/>
        </w:rPr>
        <w:t xml:space="preserve">toplantısına, tüm mimarlık bölümlerimizi, </w:t>
      </w:r>
      <w:r w:rsidR="0015256D" w:rsidRPr="008F7C8E">
        <w:rPr>
          <w:rFonts w:ascii="Calibri" w:eastAsia="Calibri" w:hAnsi="Calibri" w:cs="Calibri"/>
          <w:color w:val="3C3C3C"/>
          <w:sz w:val="22"/>
          <w:szCs w:val="22"/>
          <w:u w:color="3C3C3C"/>
          <w:lang w:val="tr-TR"/>
        </w:rPr>
        <w:t>öğretim</w:t>
      </w:r>
      <w:r w:rsidRPr="008F7C8E">
        <w:rPr>
          <w:rFonts w:ascii="Calibri" w:eastAsia="Calibri" w:hAnsi="Calibri" w:cs="Calibri"/>
          <w:color w:val="3C3C3C"/>
          <w:sz w:val="22"/>
          <w:szCs w:val="22"/>
          <w:u w:color="3C3C3C"/>
          <w:lang w:val="tr-TR"/>
        </w:rPr>
        <w:t xml:space="preserve"> elemanlarımızı ve </w:t>
      </w:r>
      <w:r w:rsidR="0015256D" w:rsidRPr="008F7C8E">
        <w:rPr>
          <w:rFonts w:ascii="Calibri" w:eastAsia="Calibri" w:hAnsi="Calibri" w:cs="Calibri"/>
          <w:color w:val="3C3C3C"/>
          <w:sz w:val="22"/>
          <w:szCs w:val="22"/>
          <w:u w:color="3C3C3C"/>
          <w:lang w:val="tr-TR"/>
        </w:rPr>
        <w:t>bileşenlerimizi</w:t>
      </w:r>
      <w:r w:rsidRPr="008F7C8E">
        <w:rPr>
          <w:rFonts w:ascii="Calibri" w:eastAsia="Calibri" w:hAnsi="Calibri" w:cs="Calibri"/>
          <w:color w:val="3C3C3C"/>
          <w:sz w:val="22"/>
          <w:szCs w:val="22"/>
          <w:u w:color="3C3C3C"/>
          <w:lang w:val="tr-TR"/>
        </w:rPr>
        <w:t xml:space="preserve"> davet etmekten onur duyar.</w:t>
      </w:r>
    </w:p>
    <w:p w14:paraId="3DED1870" w14:textId="77777777" w:rsidR="00C72919" w:rsidRPr="008F7C8E" w:rsidRDefault="00C72919">
      <w:pPr>
        <w:pStyle w:val="Body"/>
        <w:widowControl w:val="0"/>
        <w:rPr>
          <w:rFonts w:ascii="Calibri" w:eastAsia="Calibri" w:hAnsi="Calibri" w:cs="Calibri"/>
          <w:b/>
          <w:bCs/>
          <w:color w:val="3C3C3C"/>
          <w:sz w:val="22"/>
          <w:szCs w:val="22"/>
          <w:u w:color="3C3C3C"/>
          <w:lang w:val="tr-TR"/>
        </w:rPr>
      </w:pPr>
    </w:p>
    <w:p w14:paraId="4BCF4984"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Güven Arif Sargın</w:t>
      </w:r>
    </w:p>
    <w:p w14:paraId="6A443C12"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ODTÜ Mimarlık Bölümü </w:t>
      </w:r>
      <w:r w:rsidR="0015256D" w:rsidRPr="008F7C8E">
        <w:rPr>
          <w:rFonts w:ascii="Calibri" w:eastAsia="Calibri" w:hAnsi="Calibri" w:cs="Calibri"/>
          <w:color w:val="3C3C3C"/>
          <w:sz w:val="22"/>
          <w:szCs w:val="22"/>
          <w:u w:color="3C3C3C"/>
          <w:lang w:val="tr-TR"/>
        </w:rPr>
        <w:t>Başkanı</w:t>
      </w:r>
    </w:p>
    <w:p w14:paraId="56C166B0" w14:textId="77777777" w:rsidR="00C72919" w:rsidRPr="008F7C8E" w:rsidRDefault="00C72919">
      <w:pPr>
        <w:pStyle w:val="Body"/>
        <w:widowControl w:val="0"/>
        <w:rPr>
          <w:rFonts w:ascii="Calibri" w:eastAsia="Calibri" w:hAnsi="Calibri" w:cs="Calibri"/>
          <w:color w:val="B11422"/>
          <w:sz w:val="22"/>
          <w:szCs w:val="22"/>
          <w:u w:color="B11422"/>
          <w:lang w:val="tr-TR"/>
        </w:rPr>
      </w:pPr>
    </w:p>
    <w:p w14:paraId="548D5A35"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B11422"/>
          <w:sz w:val="22"/>
          <w:szCs w:val="22"/>
          <w:u w:color="B11422"/>
          <w:lang w:val="tr-TR"/>
        </w:rPr>
        <w:t>PROGRAM</w:t>
      </w:r>
    </w:p>
    <w:p w14:paraId="4DCA8F26" w14:textId="77777777" w:rsidR="0015256D" w:rsidRDefault="0015256D">
      <w:pPr>
        <w:pStyle w:val="Body"/>
        <w:widowControl w:val="0"/>
        <w:rPr>
          <w:rFonts w:ascii="Calibri" w:eastAsia="Calibri" w:hAnsi="Calibri" w:cs="Calibri"/>
          <w:b/>
          <w:bCs/>
          <w:color w:val="262626"/>
          <w:sz w:val="22"/>
          <w:szCs w:val="22"/>
          <w:u w:color="262626"/>
          <w:lang w:val="tr-TR"/>
        </w:rPr>
      </w:pPr>
    </w:p>
    <w:p w14:paraId="6EE29438"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 xml:space="preserve">Kayıtlar / </w:t>
      </w:r>
      <w:r w:rsidR="0015256D" w:rsidRPr="008F7C8E">
        <w:rPr>
          <w:rFonts w:ascii="Calibri" w:eastAsia="Calibri" w:hAnsi="Calibri" w:cs="Calibri"/>
          <w:b/>
          <w:bCs/>
          <w:color w:val="262626"/>
          <w:sz w:val="22"/>
          <w:szCs w:val="22"/>
          <w:u w:color="262626"/>
          <w:lang w:val="tr-TR"/>
        </w:rPr>
        <w:t>Açılış</w:t>
      </w:r>
      <w:r w:rsidRPr="008F7C8E">
        <w:rPr>
          <w:rFonts w:ascii="Calibri" w:eastAsia="Calibri" w:hAnsi="Calibri" w:cs="Calibri"/>
          <w:b/>
          <w:bCs/>
          <w:color w:val="262626"/>
          <w:sz w:val="22"/>
          <w:szCs w:val="22"/>
          <w:u w:color="262626"/>
          <w:lang w:val="tr-TR"/>
        </w:rPr>
        <w:t>̧</w:t>
      </w:r>
    </w:p>
    <w:p w14:paraId="055D2C5F"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[ 08 Mayıs 2014 ] 09:30 - 09:45 Kayıtlar 09:45 - 10:00 </w:t>
      </w:r>
      <w:r w:rsidR="0015256D" w:rsidRPr="008F7C8E">
        <w:rPr>
          <w:rFonts w:ascii="Calibri" w:eastAsia="Calibri" w:hAnsi="Calibri" w:cs="Calibri"/>
          <w:color w:val="3C3C3C"/>
          <w:sz w:val="22"/>
          <w:szCs w:val="22"/>
          <w:u w:color="3C3C3C"/>
          <w:lang w:val="tr-TR"/>
        </w:rPr>
        <w:t>Açılış</w:t>
      </w:r>
      <w:r w:rsidRPr="008F7C8E">
        <w:rPr>
          <w:rFonts w:ascii="Calibri" w:eastAsia="Calibri" w:hAnsi="Calibri" w:cs="Calibri"/>
          <w:color w:val="3C3C3C"/>
          <w:sz w:val="22"/>
          <w:szCs w:val="22"/>
          <w:u w:color="3C3C3C"/>
          <w:lang w:val="tr-TR"/>
        </w:rPr>
        <w:t>̧</w:t>
      </w:r>
    </w:p>
    <w:p w14:paraId="627BEE15"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Mekan :</w:t>
      </w:r>
    </w:p>
    <w:p w14:paraId="476996F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Orta </w:t>
      </w:r>
      <w:r w:rsidR="0015256D" w:rsidRPr="008F7C8E">
        <w:rPr>
          <w:rFonts w:ascii="Calibri" w:eastAsia="Calibri" w:hAnsi="Calibri" w:cs="Calibri"/>
          <w:color w:val="3C3C3C"/>
          <w:sz w:val="22"/>
          <w:szCs w:val="22"/>
          <w:u w:color="3C3C3C"/>
          <w:lang w:val="tr-TR"/>
        </w:rPr>
        <w:t>Doğu</w:t>
      </w:r>
      <w:r w:rsidRPr="008F7C8E">
        <w:rPr>
          <w:rFonts w:ascii="Calibri" w:eastAsia="Calibri" w:hAnsi="Calibri" w:cs="Calibri"/>
          <w:color w:val="3C3C3C"/>
          <w:sz w:val="22"/>
          <w:szCs w:val="22"/>
          <w:u w:color="3C3C3C"/>
          <w:lang w:val="tr-TR"/>
        </w:rPr>
        <w:t xml:space="preserve"> Teknik Üniversitesi Mimarlık Amfisi</w:t>
      </w:r>
    </w:p>
    <w:p w14:paraId="38D13475"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Eğitim</w:t>
      </w:r>
      <w:r w:rsidR="005C79AF" w:rsidRPr="008F7C8E">
        <w:rPr>
          <w:rFonts w:ascii="Calibri" w:eastAsia="Calibri" w:hAnsi="Calibri" w:cs="Calibri"/>
          <w:b/>
          <w:bCs/>
          <w:color w:val="262626"/>
          <w:sz w:val="22"/>
          <w:szCs w:val="22"/>
          <w:u w:color="262626"/>
          <w:lang w:val="tr-TR"/>
        </w:rPr>
        <w:t xml:space="preserve"> Siyasası</w:t>
      </w:r>
    </w:p>
    <w:p w14:paraId="4CD64538"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10:00 - 10:45 ]</w:t>
      </w:r>
    </w:p>
    <w:p w14:paraId="532A5194"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19888B9C"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İlhan</w:t>
      </w:r>
      <w:r w:rsidR="005C79AF" w:rsidRPr="008F7C8E">
        <w:rPr>
          <w:rFonts w:ascii="Calibri" w:eastAsia="Calibri" w:hAnsi="Calibri" w:cs="Calibri"/>
          <w:color w:val="3C3C3C"/>
          <w:sz w:val="22"/>
          <w:szCs w:val="22"/>
          <w:u w:color="3C3C3C"/>
          <w:lang w:val="tr-TR"/>
        </w:rPr>
        <w:t xml:space="preserve"> Tekeli [ODTÜ, Mimarlık Fakültesi]</w:t>
      </w:r>
    </w:p>
    <w:p w14:paraId="2660A847"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i/>
          <w:iCs/>
          <w:color w:val="3C3C3C"/>
          <w:sz w:val="22"/>
          <w:szCs w:val="22"/>
          <w:u w:color="3C3C3C"/>
          <w:lang w:val="tr-TR"/>
        </w:rPr>
        <w:t xml:space="preserve">Türkiye </w:t>
      </w:r>
      <w:r w:rsidR="0015256D" w:rsidRPr="008F7C8E">
        <w:rPr>
          <w:rFonts w:ascii="Calibri" w:eastAsia="Calibri" w:hAnsi="Calibri" w:cs="Calibri"/>
          <w:i/>
          <w:iCs/>
          <w:color w:val="3C3C3C"/>
          <w:sz w:val="22"/>
          <w:szCs w:val="22"/>
          <w:u w:color="3C3C3C"/>
          <w:lang w:val="tr-TR"/>
        </w:rPr>
        <w:t>Yükseköğrenim</w:t>
      </w:r>
      <w:r w:rsidRPr="008F7C8E">
        <w:rPr>
          <w:rFonts w:ascii="Calibri" w:eastAsia="Calibri" w:hAnsi="Calibri" w:cs="Calibri"/>
          <w:i/>
          <w:iCs/>
          <w:color w:val="3C3C3C"/>
          <w:sz w:val="22"/>
          <w:szCs w:val="22"/>
          <w:u w:color="3C3C3C"/>
          <w:lang w:val="tr-TR"/>
        </w:rPr>
        <w:t xml:space="preserve"> Siyasası ve Stratejisi </w:t>
      </w:r>
      <w:r w:rsidR="0015256D" w:rsidRPr="008F7C8E">
        <w:rPr>
          <w:rFonts w:ascii="Calibri" w:eastAsia="Calibri" w:hAnsi="Calibri" w:cs="Calibri"/>
          <w:i/>
          <w:iCs/>
          <w:color w:val="3C3C3C"/>
          <w:sz w:val="22"/>
          <w:szCs w:val="22"/>
          <w:u w:color="3C3C3C"/>
          <w:lang w:val="tr-TR"/>
        </w:rPr>
        <w:t>Bağlamında</w:t>
      </w:r>
      <w:r w:rsidRPr="008F7C8E">
        <w:rPr>
          <w:rFonts w:ascii="Calibri" w:eastAsia="Calibri" w:hAnsi="Calibri" w:cs="Calibri"/>
          <w:i/>
          <w:iCs/>
          <w:color w:val="3C3C3C"/>
          <w:sz w:val="22"/>
          <w:szCs w:val="22"/>
          <w:u w:color="3C3C3C"/>
          <w:lang w:val="tr-TR"/>
        </w:rPr>
        <w:t xml:space="preserve"> Mimarlık </w:t>
      </w:r>
      <w:r w:rsidR="0015256D" w:rsidRPr="008F7C8E">
        <w:rPr>
          <w:rFonts w:ascii="Calibri" w:eastAsia="Calibri" w:hAnsi="Calibri" w:cs="Calibri"/>
          <w:i/>
          <w:iCs/>
          <w:color w:val="3C3C3C"/>
          <w:sz w:val="22"/>
          <w:szCs w:val="22"/>
          <w:u w:color="3C3C3C"/>
          <w:lang w:val="tr-TR"/>
        </w:rPr>
        <w:t>Eğitimi</w:t>
      </w:r>
    </w:p>
    <w:p w14:paraId="65248601"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rPr>
        <w:drawing>
          <wp:inline distT="0" distB="0" distL="0" distR="0" wp14:anchorId="27B1C57F" wp14:editId="69F26C28">
            <wp:extent cx="5414010" cy="88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4535C8E0"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Örgütsel Atalet</w:t>
      </w:r>
    </w:p>
    <w:p w14:paraId="3B68248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11:00 - 12:30 ]</w:t>
      </w:r>
    </w:p>
    <w:p w14:paraId="254DF8C8"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3B4DCACD"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Selahattin </w:t>
      </w:r>
      <w:proofErr w:type="spellStart"/>
      <w:r w:rsidRPr="008F7C8E">
        <w:rPr>
          <w:rFonts w:ascii="Calibri" w:eastAsia="Calibri" w:hAnsi="Calibri" w:cs="Calibri"/>
          <w:color w:val="3C3C3C"/>
          <w:sz w:val="22"/>
          <w:szCs w:val="22"/>
          <w:u w:color="3C3C3C"/>
          <w:lang w:val="tr-TR"/>
        </w:rPr>
        <w:t>Önür</w:t>
      </w:r>
      <w:proofErr w:type="spellEnd"/>
      <w:r w:rsidRPr="008F7C8E">
        <w:rPr>
          <w:rFonts w:ascii="Calibri" w:eastAsia="Calibri" w:hAnsi="Calibri" w:cs="Calibri"/>
          <w:color w:val="3C3C3C"/>
          <w:sz w:val="22"/>
          <w:szCs w:val="22"/>
          <w:u w:color="3C3C3C"/>
          <w:lang w:val="tr-TR"/>
        </w:rPr>
        <w:t xml:space="preserve"> [KÜ, Fethi Toker Güzel Sanatlar ve Tasarım Fakültesi]</w:t>
      </w:r>
    </w:p>
    <w:p w14:paraId="3269F284"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258975D7"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Zuhal Ulusoy [Kadir Has Üniversitesi, Sanat ve Tasarım Fakültesi] Güven Arif Sargın [ODTÜ, Mimarlık Bölümü]</w:t>
      </w:r>
    </w:p>
    <w:p w14:paraId="257A8250"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veren kurumların sayısındaki radikal </w:t>
      </w:r>
      <w:r w:rsidR="0015256D" w:rsidRPr="008F7C8E">
        <w:rPr>
          <w:rFonts w:ascii="Calibri" w:eastAsia="Calibri" w:hAnsi="Calibri" w:cs="Calibri"/>
          <w:color w:val="3C3C3C"/>
          <w:sz w:val="22"/>
          <w:szCs w:val="22"/>
          <w:u w:color="3C3C3C"/>
          <w:lang w:val="tr-TR"/>
        </w:rPr>
        <w:t>artışın</w:t>
      </w:r>
      <w:r w:rsidRPr="008F7C8E">
        <w:rPr>
          <w:rFonts w:ascii="Calibri" w:eastAsia="Calibri" w:hAnsi="Calibri" w:cs="Calibri"/>
          <w:color w:val="3C3C3C"/>
          <w:sz w:val="22"/>
          <w:szCs w:val="22"/>
          <w:u w:color="3C3C3C"/>
          <w:lang w:val="tr-TR"/>
        </w:rPr>
        <w:t xml:space="preserve"> özellikle, son 10 yıl içerisinde </w:t>
      </w:r>
      <w:r w:rsidR="0015256D" w:rsidRPr="008F7C8E">
        <w:rPr>
          <w:rFonts w:ascii="Calibri" w:eastAsia="Calibri" w:hAnsi="Calibri" w:cs="Calibri"/>
          <w:color w:val="3C3C3C"/>
          <w:sz w:val="22"/>
          <w:szCs w:val="22"/>
          <w:u w:color="3C3C3C"/>
          <w:lang w:val="tr-TR"/>
        </w:rPr>
        <w:t>niteliğe</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farklılıkları da beraberinde </w:t>
      </w:r>
      <w:r w:rsidR="0015256D" w:rsidRPr="008F7C8E">
        <w:rPr>
          <w:rFonts w:ascii="Calibri" w:eastAsia="Calibri" w:hAnsi="Calibri" w:cs="Calibri"/>
          <w:color w:val="3C3C3C"/>
          <w:sz w:val="22"/>
          <w:szCs w:val="22"/>
          <w:u w:color="3C3C3C"/>
          <w:lang w:val="tr-TR"/>
        </w:rPr>
        <w:t>getirdiğini</w:t>
      </w:r>
      <w:r w:rsidRPr="008F7C8E">
        <w:rPr>
          <w:rFonts w:ascii="Calibri" w:eastAsia="Calibri" w:hAnsi="Calibri" w:cs="Calibri"/>
          <w:color w:val="3C3C3C"/>
          <w:sz w:val="22"/>
          <w:szCs w:val="22"/>
          <w:u w:color="3C3C3C"/>
          <w:lang w:val="tr-TR"/>
        </w:rPr>
        <w:t xml:space="preserve"> biliyoruz. Okul sayısındaki bu </w:t>
      </w:r>
      <w:r w:rsidR="0015256D" w:rsidRPr="008F7C8E">
        <w:rPr>
          <w:rFonts w:ascii="Calibri" w:eastAsia="Calibri" w:hAnsi="Calibri" w:cs="Calibri"/>
          <w:color w:val="3C3C3C"/>
          <w:sz w:val="22"/>
          <w:szCs w:val="22"/>
          <w:u w:color="3C3C3C"/>
          <w:lang w:val="tr-TR"/>
        </w:rPr>
        <w:t>değişkenlik</w:t>
      </w:r>
      <w:r w:rsidRPr="008F7C8E">
        <w:rPr>
          <w:rFonts w:ascii="Calibri" w:eastAsia="Calibri" w:hAnsi="Calibri" w:cs="Calibri"/>
          <w:color w:val="3C3C3C"/>
          <w:sz w:val="22"/>
          <w:szCs w:val="22"/>
          <w:u w:color="3C3C3C"/>
          <w:lang w:val="tr-TR"/>
        </w:rPr>
        <w:t xml:space="preserve">, Türkiye </w:t>
      </w:r>
      <w:r w:rsidR="0015256D" w:rsidRPr="008F7C8E">
        <w:rPr>
          <w:rFonts w:ascii="Calibri" w:eastAsia="Calibri" w:hAnsi="Calibri" w:cs="Calibri"/>
          <w:color w:val="3C3C3C"/>
          <w:sz w:val="22"/>
          <w:szCs w:val="22"/>
          <w:u w:color="3C3C3C"/>
          <w:lang w:val="tr-TR"/>
        </w:rPr>
        <w:t>yükseköğrenim</w:t>
      </w:r>
      <w:r w:rsidRPr="008F7C8E">
        <w:rPr>
          <w:rFonts w:ascii="Calibri" w:eastAsia="Calibri" w:hAnsi="Calibri" w:cs="Calibri"/>
          <w:color w:val="3C3C3C"/>
          <w:sz w:val="22"/>
          <w:szCs w:val="22"/>
          <w:u w:color="3C3C3C"/>
          <w:lang w:val="tr-TR"/>
        </w:rPr>
        <w:t xml:space="preserve"> siyasasının içsel </w:t>
      </w:r>
      <w:r w:rsidR="0015256D" w:rsidRPr="008F7C8E">
        <w:rPr>
          <w:rFonts w:ascii="Calibri" w:eastAsia="Calibri" w:hAnsi="Calibri" w:cs="Calibri"/>
          <w:color w:val="3C3C3C"/>
          <w:sz w:val="22"/>
          <w:szCs w:val="22"/>
          <w:u w:color="3C3C3C"/>
          <w:lang w:val="tr-TR"/>
        </w:rPr>
        <w:t>çelişkileriyle</w:t>
      </w:r>
      <w:r w:rsidRPr="008F7C8E">
        <w:rPr>
          <w:rFonts w:ascii="Calibri" w:eastAsia="Calibri" w:hAnsi="Calibri" w:cs="Calibri"/>
          <w:color w:val="3C3C3C"/>
          <w:sz w:val="22"/>
          <w:szCs w:val="22"/>
          <w:u w:color="3C3C3C"/>
          <w:lang w:val="tr-TR"/>
        </w:rPr>
        <w:t xml:space="preserve"> kaim olmakla birlikte; benzer </w:t>
      </w:r>
      <w:r w:rsidR="0015256D" w:rsidRPr="008F7C8E">
        <w:rPr>
          <w:rFonts w:ascii="Calibri" w:eastAsia="Calibri" w:hAnsi="Calibri" w:cs="Calibri"/>
          <w:color w:val="3C3C3C"/>
          <w:sz w:val="22"/>
          <w:szCs w:val="22"/>
          <w:u w:color="3C3C3C"/>
          <w:lang w:val="tr-TR"/>
        </w:rPr>
        <w:t>çelişkiler</w:t>
      </w:r>
      <w:r w:rsidRPr="008F7C8E">
        <w:rPr>
          <w:rFonts w:ascii="Calibri" w:eastAsia="Calibri" w:hAnsi="Calibri" w:cs="Calibri"/>
          <w:color w:val="3C3C3C"/>
          <w:sz w:val="22"/>
          <w:szCs w:val="22"/>
          <w:u w:color="3C3C3C"/>
          <w:lang w:val="tr-TR"/>
        </w:rPr>
        <w:t xml:space="preserve">, üniversitelerin kurumsal hedeflerinde, Mimarlar Odası’nın siyaset belgesinde ya da kent </w:t>
      </w:r>
      <w:r w:rsidR="0015256D" w:rsidRPr="008F7C8E">
        <w:rPr>
          <w:rFonts w:ascii="Calibri" w:eastAsia="Calibri" w:hAnsi="Calibri" w:cs="Calibri"/>
          <w:color w:val="3C3C3C"/>
          <w:sz w:val="22"/>
          <w:szCs w:val="22"/>
          <w:u w:color="3C3C3C"/>
          <w:lang w:val="tr-TR"/>
        </w:rPr>
        <w:t>toprağına</w:t>
      </w:r>
      <w:r w:rsidRPr="008F7C8E">
        <w:rPr>
          <w:rFonts w:ascii="Calibri" w:eastAsia="Calibri" w:hAnsi="Calibri" w:cs="Calibri"/>
          <w:color w:val="3C3C3C"/>
          <w:sz w:val="22"/>
          <w:szCs w:val="22"/>
          <w:u w:color="3C3C3C"/>
          <w:lang w:val="tr-TR"/>
        </w:rPr>
        <w:t xml:space="preserve"> dayalı sermaye birikimi modelinde de mevcuttur. Bu </w:t>
      </w:r>
      <w:r w:rsidR="0015256D" w:rsidRPr="008F7C8E">
        <w:rPr>
          <w:rFonts w:ascii="Calibri" w:eastAsia="Calibri" w:hAnsi="Calibri" w:cs="Calibri"/>
          <w:color w:val="3C3C3C"/>
          <w:sz w:val="22"/>
          <w:szCs w:val="22"/>
          <w:u w:color="3C3C3C"/>
          <w:lang w:val="tr-TR"/>
        </w:rPr>
        <w:t>çelişkilerin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konumlandırılması hepimizin </w:t>
      </w:r>
      <w:r w:rsidRPr="008F7C8E">
        <w:rPr>
          <w:rFonts w:ascii="Calibri" w:eastAsia="Calibri" w:hAnsi="Calibri" w:cs="Calibri"/>
          <w:color w:val="3C3C3C"/>
          <w:sz w:val="22"/>
          <w:szCs w:val="22"/>
          <w:u w:color="3C3C3C"/>
          <w:lang w:val="tr-TR"/>
        </w:rPr>
        <w:lastRenderedPageBreak/>
        <w:t xml:space="preserve">kabulü olmakla birlikte, örgütsel yapımızın bu </w:t>
      </w:r>
      <w:r w:rsidR="0015256D" w:rsidRPr="008F7C8E">
        <w:rPr>
          <w:rFonts w:ascii="Calibri" w:eastAsia="Calibri" w:hAnsi="Calibri" w:cs="Calibri"/>
          <w:color w:val="3C3C3C"/>
          <w:sz w:val="22"/>
          <w:szCs w:val="22"/>
          <w:u w:color="3C3C3C"/>
          <w:lang w:val="tr-TR"/>
        </w:rPr>
        <w:t>çelişkileri</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okuyacak siyasaları üretip </w:t>
      </w:r>
      <w:r w:rsidR="0015256D" w:rsidRPr="008F7C8E">
        <w:rPr>
          <w:rFonts w:ascii="Calibri" w:eastAsia="Calibri" w:hAnsi="Calibri" w:cs="Calibri"/>
          <w:color w:val="3C3C3C"/>
          <w:sz w:val="22"/>
          <w:szCs w:val="22"/>
          <w:u w:color="3C3C3C"/>
          <w:lang w:val="tr-TR"/>
        </w:rPr>
        <w:t>üretemediği</w:t>
      </w:r>
      <w:r w:rsidRPr="008F7C8E">
        <w:rPr>
          <w:rFonts w:ascii="Calibri" w:eastAsia="Calibri" w:hAnsi="Calibri" w:cs="Calibri"/>
          <w:color w:val="3C3C3C"/>
          <w:sz w:val="22"/>
          <w:szCs w:val="22"/>
          <w:u w:color="3C3C3C"/>
          <w:lang w:val="tr-TR"/>
        </w:rPr>
        <w:t xml:space="preserve"> ve mevcut taleplerin farklı ortamlarda hayata geçirilip </w:t>
      </w:r>
      <w:r w:rsidR="0015256D" w:rsidRPr="008F7C8E">
        <w:rPr>
          <w:rFonts w:ascii="Calibri" w:eastAsia="Calibri" w:hAnsi="Calibri" w:cs="Calibri"/>
          <w:color w:val="3C3C3C"/>
          <w:sz w:val="22"/>
          <w:szCs w:val="22"/>
          <w:u w:color="3C3C3C"/>
          <w:lang w:val="tr-TR"/>
        </w:rPr>
        <w:t>geçirilemediğinin</w:t>
      </w:r>
      <w:r w:rsidRPr="008F7C8E">
        <w:rPr>
          <w:rFonts w:ascii="Calibri" w:eastAsia="Calibri" w:hAnsi="Calibri" w:cs="Calibri"/>
          <w:color w:val="3C3C3C"/>
          <w:sz w:val="22"/>
          <w:szCs w:val="22"/>
          <w:u w:color="3C3C3C"/>
          <w:lang w:val="tr-TR"/>
        </w:rPr>
        <w:t xml:space="preserve"> de sorulması gerekmektedir. Özellikle </w:t>
      </w:r>
      <w:proofErr w:type="spellStart"/>
      <w:r w:rsidRPr="008F7C8E">
        <w:rPr>
          <w:rFonts w:ascii="Calibri" w:eastAsia="Calibri" w:hAnsi="Calibri" w:cs="Calibri"/>
          <w:color w:val="3C3C3C"/>
          <w:sz w:val="22"/>
          <w:szCs w:val="22"/>
          <w:u w:color="3C3C3C"/>
          <w:lang w:val="tr-TR"/>
        </w:rPr>
        <w:t>MOBBİG’in</w:t>
      </w:r>
      <w:proofErr w:type="spellEnd"/>
      <w:r w:rsidRPr="008F7C8E">
        <w:rPr>
          <w:rFonts w:ascii="Calibri" w:eastAsia="Calibri" w:hAnsi="Calibri" w:cs="Calibri"/>
          <w:color w:val="3C3C3C"/>
          <w:sz w:val="22"/>
          <w:szCs w:val="22"/>
          <w:u w:color="3C3C3C"/>
          <w:lang w:val="tr-TR"/>
        </w:rPr>
        <w:t xml:space="preserve"> kurumsal yapısından kaynaklı gücü ve zafiyetlerinin yukarıda sözü edilen duruma nasıl </w:t>
      </w:r>
      <w:r w:rsidR="0015256D" w:rsidRPr="008F7C8E">
        <w:rPr>
          <w:rFonts w:ascii="Calibri" w:eastAsia="Calibri" w:hAnsi="Calibri" w:cs="Calibri"/>
          <w:color w:val="3C3C3C"/>
          <w:sz w:val="22"/>
          <w:szCs w:val="22"/>
          <w:u w:color="3C3C3C"/>
          <w:lang w:val="tr-TR"/>
        </w:rPr>
        <w:t>yansıdığının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tartışılmasında</w:t>
      </w:r>
      <w:r w:rsidRPr="008F7C8E">
        <w:rPr>
          <w:rFonts w:ascii="Calibri" w:eastAsia="Calibri" w:hAnsi="Calibri" w:cs="Calibri"/>
          <w:color w:val="3C3C3C"/>
          <w:sz w:val="22"/>
          <w:szCs w:val="22"/>
          <w:u w:color="3C3C3C"/>
          <w:lang w:val="tr-TR"/>
        </w:rPr>
        <w:t xml:space="preserve"> yarar bulunmaktadır. Burada amaçlananın, retrospektif bir tarih yazımının ötesinde, </w:t>
      </w:r>
      <w:r w:rsidR="0015256D" w:rsidRPr="008F7C8E">
        <w:rPr>
          <w:rFonts w:ascii="Calibri" w:eastAsia="Calibri" w:hAnsi="Calibri" w:cs="Calibri"/>
          <w:color w:val="3C3C3C"/>
          <w:sz w:val="22"/>
          <w:szCs w:val="22"/>
          <w:u w:color="3C3C3C"/>
          <w:lang w:val="tr-TR"/>
        </w:rPr>
        <w:t>eleştirel</w:t>
      </w:r>
      <w:r w:rsidRPr="008F7C8E">
        <w:rPr>
          <w:rFonts w:ascii="Calibri" w:eastAsia="Calibri" w:hAnsi="Calibri" w:cs="Calibri"/>
          <w:color w:val="3C3C3C"/>
          <w:sz w:val="22"/>
          <w:szCs w:val="22"/>
          <w:u w:color="3C3C3C"/>
          <w:lang w:val="tr-TR"/>
        </w:rPr>
        <w:t xml:space="preserve"> bir okumayla, </w:t>
      </w:r>
      <w:proofErr w:type="spellStart"/>
      <w:r w:rsidRPr="008F7C8E">
        <w:rPr>
          <w:rFonts w:ascii="Calibri" w:eastAsia="Calibri" w:hAnsi="Calibri" w:cs="Calibri"/>
          <w:color w:val="3C3C3C"/>
          <w:sz w:val="22"/>
          <w:szCs w:val="22"/>
          <w:u w:color="3C3C3C"/>
          <w:lang w:val="tr-TR"/>
        </w:rPr>
        <w:t>MOBBİG’in</w:t>
      </w:r>
      <w:proofErr w:type="spellEnd"/>
      <w:r w:rsidRPr="008F7C8E">
        <w:rPr>
          <w:rFonts w:ascii="Calibri" w:eastAsia="Calibri" w:hAnsi="Calibri" w:cs="Calibri"/>
          <w:color w:val="3C3C3C"/>
          <w:sz w:val="22"/>
          <w:szCs w:val="22"/>
          <w:u w:color="3C3C3C"/>
          <w:lang w:val="tr-TR"/>
        </w:rPr>
        <w:t xml:space="preserve"> yeniden ancak </w:t>
      </w:r>
      <w:r w:rsidR="0015256D" w:rsidRPr="008F7C8E">
        <w:rPr>
          <w:rFonts w:ascii="Calibri" w:eastAsia="Calibri" w:hAnsi="Calibri" w:cs="Calibri"/>
          <w:color w:val="3C3C3C"/>
          <w:sz w:val="22"/>
          <w:szCs w:val="22"/>
          <w:u w:color="3C3C3C"/>
          <w:lang w:val="tr-TR"/>
        </w:rPr>
        <w:t>doğru</w:t>
      </w:r>
      <w:r w:rsidRPr="008F7C8E">
        <w:rPr>
          <w:rFonts w:ascii="Calibri" w:eastAsia="Calibri" w:hAnsi="Calibri" w:cs="Calibri"/>
          <w:color w:val="3C3C3C"/>
          <w:sz w:val="22"/>
          <w:szCs w:val="22"/>
          <w:u w:color="3C3C3C"/>
          <w:lang w:val="tr-TR"/>
        </w:rPr>
        <w:t xml:space="preserve"> konumlandırılmasına icazet verecek bir ortamın </w:t>
      </w:r>
      <w:r w:rsidR="0015256D" w:rsidRPr="008F7C8E">
        <w:rPr>
          <w:rFonts w:ascii="Calibri" w:eastAsia="Calibri" w:hAnsi="Calibri" w:cs="Calibri"/>
          <w:color w:val="3C3C3C"/>
          <w:sz w:val="22"/>
          <w:szCs w:val="22"/>
          <w:u w:color="3C3C3C"/>
          <w:lang w:val="tr-TR"/>
        </w:rPr>
        <w:t>oluşturulması</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olduğunun</w:t>
      </w:r>
      <w:r w:rsidRPr="008F7C8E">
        <w:rPr>
          <w:rFonts w:ascii="Calibri" w:eastAsia="Calibri" w:hAnsi="Calibri" w:cs="Calibri"/>
          <w:color w:val="3C3C3C"/>
          <w:sz w:val="22"/>
          <w:szCs w:val="22"/>
          <w:u w:color="3C3C3C"/>
          <w:lang w:val="tr-TR"/>
        </w:rPr>
        <w:t xml:space="preserve"> bilinmesi gerekir. Bu kapsamda; MOBBİG kendisini nasıl </w:t>
      </w:r>
      <w:r w:rsidR="0015256D" w:rsidRPr="008F7C8E">
        <w:rPr>
          <w:rFonts w:ascii="Calibri" w:eastAsia="Calibri" w:hAnsi="Calibri" w:cs="Calibri"/>
          <w:color w:val="3C3C3C"/>
          <w:sz w:val="22"/>
          <w:szCs w:val="22"/>
          <w:u w:color="3C3C3C"/>
          <w:lang w:val="tr-TR"/>
        </w:rPr>
        <w:t>değerlendirmektedir</w:t>
      </w:r>
      <w:r w:rsidRPr="008F7C8E">
        <w:rPr>
          <w:rFonts w:ascii="Calibri" w:eastAsia="Calibri" w:hAnsi="Calibri" w:cs="Calibri"/>
          <w:color w:val="3C3C3C"/>
          <w:sz w:val="22"/>
          <w:szCs w:val="22"/>
          <w:u w:color="3C3C3C"/>
          <w:lang w:val="tr-TR"/>
        </w:rPr>
        <w:t xml:space="preserve">? Örgütsel yapısı günümüz </w:t>
      </w:r>
      <w:r w:rsidR="0015256D" w:rsidRPr="008F7C8E">
        <w:rPr>
          <w:rFonts w:ascii="Calibri" w:eastAsia="Calibri" w:hAnsi="Calibri" w:cs="Calibri"/>
          <w:color w:val="3C3C3C"/>
          <w:sz w:val="22"/>
          <w:szCs w:val="22"/>
          <w:u w:color="3C3C3C"/>
          <w:lang w:val="tr-TR"/>
        </w:rPr>
        <w:t>koşullarına</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başat</w:t>
      </w:r>
      <w:r w:rsidRPr="008F7C8E">
        <w:rPr>
          <w:rFonts w:ascii="Calibri" w:eastAsia="Calibri" w:hAnsi="Calibri" w:cs="Calibri"/>
          <w:color w:val="3C3C3C"/>
          <w:sz w:val="22"/>
          <w:szCs w:val="22"/>
          <w:u w:color="3C3C3C"/>
          <w:lang w:val="tr-TR"/>
        </w:rPr>
        <w:t xml:space="preserve"> bir </w:t>
      </w:r>
      <w:r w:rsidR="0015256D" w:rsidRPr="008F7C8E">
        <w:rPr>
          <w:rFonts w:ascii="Calibri" w:eastAsia="Calibri" w:hAnsi="Calibri" w:cs="Calibri"/>
          <w:color w:val="3C3C3C"/>
          <w:sz w:val="22"/>
          <w:szCs w:val="22"/>
          <w:u w:color="3C3C3C"/>
          <w:lang w:val="tr-TR"/>
        </w:rPr>
        <w:t>niteliğe</w:t>
      </w:r>
      <w:r w:rsidRPr="008F7C8E">
        <w:rPr>
          <w:rFonts w:ascii="Calibri" w:eastAsia="Calibri" w:hAnsi="Calibri" w:cs="Calibri"/>
          <w:color w:val="3C3C3C"/>
          <w:sz w:val="22"/>
          <w:szCs w:val="22"/>
          <w:u w:color="3C3C3C"/>
          <w:lang w:val="tr-TR"/>
        </w:rPr>
        <w:t xml:space="preserve"> haiz midir? Örgütün </w:t>
      </w:r>
      <w:r w:rsidR="0015256D" w:rsidRPr="008F7C8E">
        <w:rPr>
          <w:rFonts w:ascii="Calibri" w:eastAsia="Calibri" w:hAnsi="Calibri" w:cs="Calibri"/>
          <w:color w:val="3C3C3C"/>
          <w:sz w:val="22"/>
          <w:szCs w:val="22"/>
          <w:u w:color="3C3C3C"/>
          <w:lang w:val="tr-TR"/>
        </w:rPr>
        <w:t>geleceğe</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tahayyülleri nelerdir?</w:t>
      </w:r>
    </w:p>
    <w:p w14:paraId="67E5FC4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rPr>
        <w:drawing>
          <wp:inline distT="0" distB="0" distL="0" distR="0" wp14:anchorId="142C1E44" wp14:editId="7B91C11C">
            <wp:extent cx="5414010" cy="889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7D0CC327" w14:textId="77777777" w:rsidR="00C72919" w:rsidRPr="008F7C8E" w:rsidRDefault="005C79AF">
      <w:pPr>
        <w:pStyle w:val="Body"/>
        <w:widowControl w:val="0"/>
        <w:rPr>
          <w:rFonts w:ascii="Calibri" w:eastAsia="Calibri" w:hAnsi="Calibri" w:cs="Calibri"/>
          <w:sz w:val="22"/>
          <w:szCs w:val="22"/>
          <w:lang w:val="tr-TR"/>
        </w:rPr>
      </w:pPr>
      <w:proofErr w:type="spellStart"/>
      <w:r w:rsidRPr="008F7C8E">
        <w:rPr>
          <w:rFonts w:ascii="Calibri" w:eastAsia="Calibri" w:hAnsi="Calibri" w:cs="Calibri"/>
          <w:b/>
          <w:bCs/>
          <w:color w:val="262626"/>
          <w:sz w:val="22"/>
          <w:szCs w:val="22"/>
          <w:u w:color="262626"/>
          <w:lang w:val="tr-TR"/>
        </w:rPr>
        <w:t>Epistemik</w:t>
      </w:r>
      <w:proofErr w:type="spellEnd"/>
      <w:r w:rsidRPr="008F7C8E">
        <w:rPr>
          <w:rFonts w:ascii="Calibri" w:eastAsia="Calibri" w:hAnsi="Calibri" w:cs="Calibri"/>
          <w:b/>
          <w:bCs/>
          <w:color w:val="262626"/>
          <w:sz w:val="22"/>
          <w:szCs w:val="22"/>
          <w:u w:color="262626"/>
          <w:lang w:val="tr-TR"/>
        </w:rPr>
        <w:t xml:space="preserve"> Yanılsamalar</w:t>
      </w:r>
    </w:p>
    <w:p w14:paraId="6DA79D4F"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14:30 - 16:00 ]</w:t>
      </w:r>
    </w:p>
    <w:p w14:paraId="524AE080"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1D9371A2"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Uğur</w:t>
      </w:r>
      <w:r w:rsidR="005C79AF" w:rsidRPr="008F7C8E">
        <w:rPr>
          <w:rFonts w:ascii="Calibri" w:eastAsia="Calibri" w:hAnsi="Calibri" w:cs="Calibri"/>
          <w:color w:val="3C3C3C"/>
          <w:sz w:val="22"/>
          <w:szCs w:val="22"/>
          <w:u w:color="3C3C3C"/>
          <w:lang w:val="tr-TR"/>
        </w:rPr>
        <w:t xml:space="preserve"> Tanyeli [Mardin </w:t>
      </w:r>
      <w:proofErr w:type="spellStart"/>
      <w:r w:rsidR="005C79AF" w:rsidRPr="008F7C8E">
        <w:rPr>
          <w:rFonts w:ascii="Calibri" w:eastAsia="Calibri" w:hAnsi="Calibri" w:cs="Calibri"/>
          <w:color w:val="3C3C3C"/>
          <w:sz w:val="22"/>
          <w:szCs w:val="22"/>
          <w:u w:color="3C3C3C"/>
          <w:lang w:val="tr-TR"/>
        </w:rPr>
        <w:t>Artuklu</w:t>
      </w:r>
      <w:proofErr w:type="spellEnd"/>
      <w:r w:rsidR="005C79AF" w:rsidRPr="008F7C8E">
        <w:rPr>
          <w:rFonts w:ascii="Calibri" w:eastAsia="Calibri" w:hAnsi="Calibri" w:cs="Calibri"/>
          <w:color w:val="3C3C3C"/>
          <w:sz w:val="22"/>
          <w:szCs w:val="22"/>
          <w:u w:color="3C3C3C"/>
          <w:lang w:val="tr-TR"/>
        </w:rPr>
        <w:t xml:space="preserve"> Üniversitesi, Mimarlık Fakültesi]</w:t>
      </w:r>
    </w:p>
    <w:p w14:paraId="3C7B133E"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589DFEA0"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Aysen</w:t>
      </w:r>
      <w:r w:rsidR="005C79AF" w:rsidRPr="008F7C8E">
        <w:rPr>
          <w:rFonts w:ascii="Calibri" w:eastAsia="Calibri" w:hAnsi="Calibri" w:cs="Calibri"/>
          <w:color w:val="3C3C3C"/>
          <w:sz w:val="22"/>
          <w:szCs w:val="22"/>
          <w:u w:color="3C3C3C"/>
          <w:lang w:val="tr-TR"/>
        </w:rPr>
        <w:t xml:space="preserve"> Savaş [ODTÜ, Mimarlık Bölümü] Ali </w:t>
      </w:r>
      <w:proofErr w:type="spellStart"/>
      <w:r w:rsidR="005C79AF" w:rsidRPr="008F7C8E">
        <w:rPr>
          <w:rFonts w:ascii="Calibri" w:eastAsia="Calibri" w:hAnsi="Calibri" w:cs="Calibri"/>
          <w:color w:val="3C3C3C"/>
          <w:sz w:val="22"/>
          <w:szCs w:val="22"/>
          <w:u w:color="3C3C3C"/>
          <w:lang w:val="tr-TR"/>
        </w:rPr>
        <w:t>Cengizkan</w:t>
      </w:r>
      <w:proofErr w:type="spellEnd"/>
      <w:r w:rsidR="005C79AF" w:rsidRPr="008F7C8E">
        <w:rPr>
          <w:rFonts w:ascii="Calibri" w:eastAsia="Calibri" w:hAnsi="Calibri" w:cs="Calibri"/>
          <w:color w:val="3C3C3C"/>
          <w:sz w:val="22"/>
          <w:szCs w:val="22"/>
          <w:u w:color="3C3C3C"/>
          <w:lang w:val="tr-TR"/>
        </w:rPr>
        <w:t xml:space="preserve"> [ODTÜ, Mimarlık Fakültesi]</w:t>
      </w:r>
    </w:p>
    <w:p w14:paraId="403E1671"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Niceliksel büyümeye </w:t>
      </w:r>
      <w:r w:rsidR="0015256D" w:rsidRPr="008F7C8E">
        <w:rPr>
          <w:rFonts w:ascii="Calibri" w:eastAsia="Calibri" w:hAnsi="Calibri" w:cs="Calibri"/>
          <w:color w:val="3C3C3C"/>
          <w:sz w:val="22"/>
          <w:szCs w:val="22"/>
          <w:u w:color="3C3C3C"/>
          <w:lang w:val="tr-TR"/>
        </w:rPr>
        <w:t>karşın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yükseköğrenimde</w:t>
      </w:r>
      <w:r w:rsidRPr="008F7C8E">
        <w:rPr>
          <w:rFonts w:ascii="Calibri" w:eastAsia="Calibri" w:hAnsi="Calibri" w:cs="Calibri"/>
          <w:color w:val="3C3C3C"/>
          <w:sz w:val="22"/>
          <w:szCs w:val="22"/>
          <w:u w:color="3C3C3C"/>
          <w:lang w:val="tr-TR"/>
        </w:rPr>
        <w:t xml:space="preserve"> görülen niteliksel kimi zafiyetlerin, küresel bir olgunun sonucu </w:t>
      </w:r>
      <w:r w:rsidR="0015256D" w:rsidRPr="008F7C8E">
        <w:rPr>
          <w:rFonts w:ascii="Calibri" w:eastAsia="Calibri" w:hAnsi="Calibri" w:cs="Calibri"/>
          <w:color w:val="3C3C3C"/>
          <w:sz w:val="22"/>
          <w:szCs w:val="22"/>
          <w:u w:color="3C3C3C"/>
          <w:lang w:val="tr-TR"/>
        </w:rPr>
        <w:t>olduğunun</w:t>
      </w:r>
      <w:r w:rsidRPr="008F7C8E">
        <w:rPr>
          <w:rFonts w:ascii="Calibri" w:eastAsia="Calibri" w:hAnsi="Calibri" w:cs="Calibri"/>
          <w:color w:val="3C3C3C"/>
          <w:sz w:val="22"/>
          <w:szCs w:val="22"/>
          <w:u w:color="3C3C3C"/>
          <w:lang w:val="tr-TR"/>
        </w:rPr>
        <w:t xml:space="preserve"> ayırdındayız; bu noktada, küresel sermayenin talep </w:t>
      </w:r>
      <w:r w:rsidR="0015256D" w:rsidRPr="008F7C8E">
        <w:rPr>
          <w:rFonts w:ascii="Calibri" w:eastAsia="Calibri" w:hAnsi="Calibri" w:cs="Calibri"/>
          <w:color w:val="3C3C3C"/>
          <w:sz w:val="22"/>
          <w:szCs w:val="22"/>
          <w:u w:color="3C3C3C"/>
          <w:lang w:val="tr-TR"/>
        </w:rPr>
        <w:t>ettiği</w:t>
      </w:r>
      <w:r w:rsidRPr="008F7C8E">
        <w:rPr>
          <w:rFonts w:ascii="Calibri" w:eastAsia="Calibri" w:hAnsi="Calibri" w:cs="Calibri"/>
          <w:color w:val="3C3C3C"/>
          <w:sz w:val="22"/>
          <w:szCs w:val="22"/>
          <w:u w:color="3C3C3C"/>
          <w:lang w:val="tr-TR"/>
        </w:rPr>
        <w:t xml:space="preserve"> ve özellikle uygulamalı bilimlere yönelik yeni siyasanın, yaygın ancak bir o kadar da biteviye bir </w:t>
      </w:r>
      <w:r w:rsidR="0015256D" w:rsidRPr="008F7C8E">
        <w:rPr>
          <w:rFonts w:ascii="Calibri" w:eastAsia="Calibri" w:hAnsi="Calibri" w:cs="Calibri"/>
          <w:color w:val="3C3C3C"/>
          <w:sz w:val="22"/>
          <w:szCs w:val="22"/>
          <w:u w:color="3C3C3C"/>
          <w:lang w:val="tr-TR"/>
        </w:rPr>
        <w:t>yükseköğrenim</w:t>
      </w:r>
      <w:r w:rsidRPr="008F7C8E">
        <w:rPr>
          <w:rFonts w:ascii="Calibri" w:eastAsia="Calibri" w:hAnsi="Calibri" w:cs="Calibri"/>
          <w:color w:val="3C3C3C"/>
          <w:sz w:val="22"/>
          <w:szCs w:val="22"/>
          <w:u w:color="3C3C3C"/>
          <w:lang w:val="tr-TR"/>
        </w:rPr>
        <w:t xml:space="preserve"> modeline </w:t>
      </w:r>
      <w:r w:rsidR="0015256D" w:rsidRPr="008F7C8E">
        <w:rPr>
          <w:rFonts w:ascii="Calibri" w:eastAsia="Calibri" w:hAnsi="Calibri" w:cs="Calibri"/>
          <w:color w:val="3C3C3C"/>
          <w:sz w:val="22"/>
          <w:szCs w:val="22"/>
          <w:u w:color="3C3C3C"/>
          <w:lang w:val="tr-TR"/>
        </w:rPr>
        <w:t>işlerlik</w:t>
      </w:r>
      <w:r w:rsidRPr="008F7C8E">
        <w:rPr>
          <w:rFonts w:ascii="Calibri" w:eastAsia="Calibri" w:hAnsi="Calibri" w:cs="Calibri"/>
          <w:color w:val="3C3C3C"/>
          <w:sz w:val="22"/>
          <w:szCs w:val="22"/>
          <w:u w:color="3C3C3C"/>
          <w:lang w:val="tr-TR"/>
        </w:rPr>
        <w:t xml:space="preserve"> kazandırdığı iddia edilebilir. Tüm bu yeni </w:t>
      </w:r>
      <w:r w:rsidR="0015256D" w:rsidRPr="008F7C8E">
        <w:rPr>
          <w:rFonts w:ascii="Calibri" w:eastAsia="Calibri" w:hAnsi="Calibri" w:cs="Calibri"/>
          <w:color w:val="3C3C3C"/>
          <w:sz w:val="22"/>
          <w:szCs w:val="22"/>
          <w:u w:color="3C3C3C"/>
          <w:lang w:val="tr-TR"/>
        </w:rPr>
        <w:t>koşullar</w:t>
      </w:r>
      <w:r w:rsidRPr="008F7C8E">
        <w:rPr>
          <w:rFonts w:ascii="Calibri" w:eastAsia="Calibri" w:hAnsi="Calibri" w:cs="Calibri"/>
          <w:color w:val="3C3C3C"/>
          <w:sz w:val="22"/>
          <w:szCs w:val="22"/>
          <w:u w:color="3C3C3C"/>
          <w:lang w:val="tr-TR"/>
        </w:rPr>
        <w:t xml:space="preserve"> altında dahi, </w:t>
      </w:r>
      <w:r w:rsidR="0015256D" w:rsidRPr="008F7C8E">
        <w:rPr>
          <w:rFonts w:ascii="Calibri" w:eastAsia="Calibri" w:hAnsi="Calibri" w:cs="Calibri"/>
          <w:color w:val="3C3C3C"/>
          <w:sz w:val="22"/>
          <w:szCs w:val="22"/>
          <w:u w:color="3C3C3C"/>
          <w:lang w:val="tr-TR"/>
        </w:rPr>
        <w:t>mimarlığın</w:t>
      </w:r>
      <w:r w:rsidRPr="008F7C8E">
        <w:rPr>
          <w:rFonts w:ascii="Calibri" w:eastAsia="Calibri" w:hAnsi="Calibri" w:cs="Calibri"/>
          <w:color w:val="3C3C3C"/>
          <w:sz w:val="22"/>
          <w:szCs w:val="22"/>
          <w:u w:color="3C3C3C"/>
          <w:lang w:val="tr-TR"/>
        </w:rPr>
        <w:t xml:space="preserve"> bilgi üretim süreç ve yöntemlerine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kalıcı bir davamızın olması gerekir. </w:t>
      </w:r>
      <w:r w:rsidR="0015256D" w:rsidRPr="008F7C8E">
        <w:rPr>
          <w:rFonts w:ascii="Calibri" w:eastAsia="Calibri" w:hAnsi="Calibri" w:cs="Calibri"/>
          <w:color w:val="3C3C3C"/>
          <w:sz w:val="22"/>
          <w:szCs w:val="22"/>
          <w:u w:color="3C3C3C"/>
          <w:lang w:val="tr-TR"/>
        </w:rPr>
        <w:t>Mimarlığın</w:t>
      </w:r>
      <w:r w:rsidRPr="008F7C8E">
        <w:rPr>
          <w:rFonts w:ascii="Calibri" w:eastAsia="Calibri" w:hAnsi="Calibri" w:cs="Calibri"/>
          <w:color w:val="3C3C3C"/>
          <w:sz w:val="22"/>
          <w:szCs w:val="22"/>
          <w:u w:color="3C3C3C"/>
          <w:lang w:val="tr-TR"/>
        </w:rPr>
        <w:t xml:space="preserve"> kadim usullerle kendi bilgisini ürettiğini biliyoruz; ancak, diğer disiplin ve alanların kuşatmasıyla sürekli çatışarak, meşru bir zemin edinebilme </w:t>
      </w:r>
      <w:r w:rsidR="0015256D" w:rsidRPr="008F7C8E">
        <w:rPr>
          <w:rFonts w:ascii="Calibri" w:eastAsia="Calibri" w:hAnsi="Calibri" w:cs="Calibri"/>
          <w:color w:val="3C3C3C"/>
          <w:sz w:val="22"/>
          <w:szCs w:val="22"/>
          <w:u w:color="3C3C3C"/>
          <w:lang w:val="tr-TR"/>
        </w:rPr>
        <w:t>uğraşısının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varlığı</w:t>
      </w:r>
      <w:r w:rsidRPr="008F7C8E">
        <w:rPr>
          <w:rFonts w:ascii="Calibri" w:eastAsia="Calibri" w:hAnsi="Calibri" w:cs="Calibri"/>
          <w:color w:val="3C3C3C"/>
          <w:sz w:val="22"/>
          <w:szCs w:val="22"/>
          <w:u w:color="3C3C3C"/>
          <w:lang w:val="tr-TR"/>
        </w:rPr>
        <w:t xml:space="preserve"> da, yadsınamaz. Burada sözü edilenin, </w:t>
      </w:r>
      <w:proofErr w:type="spellStart"/>
      <w:r w:rsidRPr="008F7C8E">
        <w:rPr>
          <w:rFonts w:ascii="Calibri" w:eastAsia="Calibri" w:hAnsi="Calibri" w:cs="Calibri"/>
          <w:color w:val="3C3C3C"/>
          <w:sz w:val="22"/>
          <w:szCs w:val="22"/>
          <w:u w:color="3C3C3C"/>
          <w:lang w:val="tr-TR"/>
        </w:rPr>
        <w:t>disipliner</w:t>
      </w:r>
      <w:proofErr w:type="spellEnd"/>
      <w:r w:rsidRPr="008F7C8E">
        <w:rPr>
          <w:rFonts w:ascii="Calibri" w:eastAsia="Calibri" w:hAnsi="Calibri" w:cs="Calibri"/>
          <w:color w:val="3C3C3C"/>
          <w:sz w:val="22"/>
          <w:szCs w:val="22"/>
          <w:u w:color="3C3C3C"/>
          <w:lang w:val="tr-TR"/>
        </w:rPr>
        <w:t xml:space="preserve"> / </w:t>
      </w:r>
      <w:proofErr w:type="spellStart"/>
      <w:r w:rsidRPr="008F7C8E">
        <w:rPr>
          <w:rFonts w:ascii="Calibri" w:eastAsia="Calibri" w:hAnsi="Calibri" w:cs="Calibri"/>
          <w:color w:val="3C3C3C"/>
          <w:sz w:val="22"/>
          <w:szCs w:val="22"/>
          <w:u w:color="3C3C3C"/>
          <w:lang w:val="tr-TR"/>
        </w:rPr>
        <w:t>disiplinlerarası</w:t>
      </w:r>
      <w:proofErr w:type="spellEnd"/>
      <w:r w:rsidRPr="008F7C8E">
        <w:rPr>
          <w:rFonts w:ascii="Calibri" w:eastAsia="Calibri" w:hAnsi="Calibri" w:cs="Calibri"/>
          <w:color w:val="3C3C3C"/>
          <w:sz w:val="22"/>
          <w:szCs w:val="22"/>
          <w:u w:color="3C3C3C"/>
          <w:lang w:val="tr-TR"/>
        </w:rPr>
        <w:t xml:space="preserve"> / </w:t>
      </w:r>
      <w:proofErr w:type="spellStart"/>
      <w:r w:rsidRPr="008F7C8E">
        <w:rPr>
          <w:rFonts w:ascii="Calibri" w:eastAsia="Calibri" w:hAnsi="Calibri" w:cs="Calibri"/>
          <w:color w:val="3C3C3C"/>
          <w:sz w:val="22"/>
          <w:szCs w:val="22"/>
          <w:u w:color="3C3C3C"/>
          <w:lang w:val="tr-TR"/>
        </w:rPr>
        <w:t>disiplinlerüstü</w:t>
      </w:r>
      <w:proofErr w:type="spellEnd"/>
      <w:r w:rsidRPr="008F7C8E">
        <w:rPr>
          <w:rFonts w:ascii="Calibri" w:eastAsia="Calibri" w:hAnsi="Calibri" w:cs="Calibri"/>
          <w:color w:val="3C3C3C"/>
          <w:sz w:val="22"/>
          <w:szCs w:val="22"/>
          <w:u w:color="3C3C3C"/>
          <w:lang w:val="tr-TR"/>
        </w:rPr>
        <w:t xml:space="preserve"> bilimsel bilgi üretimi söyleminin çok daha ötesinde, </w:t>
      </w:r>
      <w:r w:rsidR="0015256D" w:rsidRPr="008F7C8E">
        <w:rPr>
          <w:rFonts w:ascii="Calibri" w:eastAsia="Calibri" w:hAnsi="Calibri" w:cs="Calibri"/>
          <w:color w:val="3C3C3C"/>
          <w:sz w:val="22"/>
          <w:szCs w:val="22"/>
          <w:u w:color="3C3C3C"/>
          <w:lang w:val="tr-TR"/>
        </w:rPr>
        <w:t>karmaşık</w:t>
      </w:r>
      <w:r w:rsidRPr="008F7C8E">
        <w:rPr>
          <w:rFonts w:ascii="Calibri" w:eastAsia="Calibri" w:hAnsi="Calibri" w:cs="Calibri"/>
          <w:color w:val="3C3C3C"/>
          <w:sz w:val="22"/>
          <w:szCs w:val="22"/>
          <w:u w:color="3C3C3C"/>
          <w:lang w:val="tr-TR"/>
        </w:rPr>
        <w:t xml:space="preserve"> ve </w:t>
      </w:r>
      <w:proofErr w:type="spellStart"/>
      <w:r w:rsidRPr="008F7C8E">
        <w:rPr>
          <w:rFonts w:ascii="Calibri" w:eastAsia="Calibri" w:hAnsi="Calibri" w:cs="Calibri"/>
          <w:color w:val="3C3C3C"/>
          <w:sz w:val="22"/>
          <w:szCs w:val="22"/>
          <w:u w:color="3C3C3C"/>
          <w:lang w:val="tr-TR"/>
        </w:rPr>
        <w:t>çok-bileşenli</w:t>
      </w:r>
      <w:proofErr w:type="spellEnd"/>
      <w:r w:rsidRPr="008F7C8E">
        <w:rPr>
          <w:rFonts w:ascii="Calibri" w:eastAsia="Calibri" w:hAnsi="Calibri" w:cs="Calibri"/>
          <w:color w:val="3C3C3C"/>
          <w:sz w:val="22"/>
          <w:szCs w:val="22"/>
          <w:u w:color="3C3C3C"/>
          <w:lang w:val="tr-TR"/>
        </w:rPr>
        <w:t xml:space="preserve"> olduğunu ileri sürebiliriz. Öte yandan, bilgi üretimi ve bunun farklı ortamlardaki yansımalarında görülen kimi sorunları da görmezden gelemeyiz; nitekim, kendi içine dönük —kıymeti kendinden menkul— bilindik olanı yineleyen ve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olanı denklik adına kutsayan yanılsamalı bir durumun mevcudiyeti </w:t>
      </w:r>
      <w:r w:rsidR="0015256D" w:rsidRPr="008F7C8E">
        <w:rPr>
          <w:rFonts w:ascii="Calibri" w:eastAsia="Calibri" w:hAnsi="Calibri" w:cs="Calibri"/>
          <w:color w:val="3C3C3C"/>
          <w:sz w:val="22"/>
          <w:szCs w:val="22"/>
          <w:u w:color="3C3C3C"/>
          <w:lang w:val="tr-TR"/>
        </w:rPr>
        <w:t>aşikâr</w:t>
      </w:r>
      <w:r w:rsidRPr="008F7C8E">
        <w:rPr>
          <w:rFonts w:ascii="Calibri" w:eastAsia="Calibri" w:hAnsi="Calibri" w:cs="Calibri"/>
          <w:color w:val="3C3C3C"/>
          <w:sz w:val="22"/>
          <w:szCs w:val="22"/>
          <w:u w:color="3C3C3C"/>
          <w:lang w:val="tr-TR"/>
        </w:rPr>
        <w:t xml:space="preserve">. O halde, bu noktada somutlaşan sorular şunlar olacaktır: mimarlıkta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olandan çok, özgün bilgi üretimi nasıl yapılmalıdır? Mimarlık bilgisinin “özerk” </w:t>
      </w:r>
      <w:r w:rsidR="0015256D"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iddia edilebilir mi? Mimarlıkta </w:t>
      </w:r>
      <w:r w:rsidR="0015256D" w:rsidRPr="008F7C8E">
        <w:rPr>
          <w:rFonts w:ascii="Calibri" w:eastAsia="Calibri" w:hAnsi="Calibri" w:cs="Calibri"/>
          <w:color w:val="3C3C3C"/>
          <w:sz w:val="22"/>
          <w:szCs w:val="22"/>
          <w:u w:color="3C3C3C"/>
          <w:lang w:val="tr-TR"/>
        </w:rPr>
        <w:t>araştırmanın</w:t>
      </w:r>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çeşitliliği</w:t>
      </w:r>
      <w:r w:rsidRPr="008F7C8E">
        <w:rPr>
          <w:rFonts w:ascii="Calibri" w:eastAsia="Calibri" w:hAnsi="Calibri" w:cs="Calibri"/>
          <w:color w:val="3C3C3C"/>
          <w:sz w:val="22"/>
          <w:szCs w:val="22"/>
          <w:u w:color="3C3C3C"/>
          <w:lang w:val="tr-TR"/>
        </w:rPr>
        <w:t>, özellikle tasarım odaklı nasıl sağlanabilir?</w:t>
      </w:r>
    </w:p>
    <w:p w14:paraId="28EFD07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rPr>
        <w:drawing>
          <wp:inline distT="0" distB="0" distL="0" distR="0" wp14:anchorId="21AA4809" wp14:editId="1C9A344C">
            <wp:extent cx="5414010" cy="889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131DD9F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Homojen Genler</w:t>
      </w:r>
    </w:p>
    <w:p w14:paraId="7B3EFBE4"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16:30 - 18:00 ]</w:t>
      </w:r>
    </w:p>
    <w:p w14:paraId="3A525802"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04071A1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Aydan Balamir [ODTÜ, Mimarlık Bölümü]</w:t>
      </w:r>
    </w:p>
    <w:p w14:paraId="1F7FFA1C"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0BAAC84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Bülent Tanju [Mardin </w:t>
      </w:r>
      <w:proofErr w:type="spellStart"/>
      <w:r w:rsidRPr="008F7C8E">
        <w:rPr>
          <w:rFonts w:ascii="Calibri" w:eastAsia="Calibri" w:hAnsi="Calibri" w:cs="Calibri"/>
          <w:color w:val="3C3C3C"/>
          <w:sz w:val="22"/>
          <w:szCs w:val="22"/>
          <w:u w:color="3C3C3C"/>
          <w:lang w:val="tr-TR"/>
        </w:rPr>
        <w:t>Artuklu</w:t>
      </w:r>
      <w:proofErr w:type="spellEnd"/>
      <w:r w:rsidRPr="008F7C8E">
        <w:rPr>
          <w:rFonts w:ascii="Calibri" w:eastAsia="Calibri" w:hAnsi="Calibri" w:cs="Calibri"/>
          <w:color w:val="3C3C3C"/>
          <w:sz w:val="22"/>
          <w:szCs w:val="22"/>
          <w:u w:color="3C3C3C"/>
          <w:lang w:val="tr-TR"/>
        </w:rPr>
        <w:t xml:space="preserve"> Üniversitesi, Mimarlık Bölümü] Şebnem Yalınay [Bilgi Üniversitesi, Mimarlık Bölümü]</w:t>
      </w:r>
    </w:p>
    <w:p w14:paraId="31D25044"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neredeyse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birbirini yineleyen müfredatlar aracılığıyla verilmekte, Yüksek Öğrenim Kurumu bu türdeşliği yasal bir zorunluluk olarak görmekte ve dahası, “denklik” bu noktada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olanın eş-anlamlısı olarak kabul edilmektedir. Günümüz itibariyle </w:t>
      </w:r>
      <w:r w:rsidR="0015256D" w:rsidRPr="008F7C8E">
        <w:rPr>
          <w:rFonts w:ascii="Calibri" w:eastAsia="Calibri" w:hAnsi="Calibri" w:cs="Calibri"/>
          <w:color w:val="3C3C3C"/>
          <w:sz w:val="22"/>
          <w:szCs w:val="22"/>
          <w:u w:color="3C3C3C"/>
          <w:lang w:val="tr-TR"/>
        </w:rPr>
        <w:t>ulaşılan</w:t>
      </w:r>
      <w:r w:rsidRPr="008F7C8E">
        <w:rPr>
          <w:rFonts w:ascii="Calibri" w:eastAsia="Calibri" w:hAnsi="Calibri" w:cs="Calibri"/>
          <w:color w:val="3C3C3C"/>
          <w:sz w:val="22"/>
          <w:szCs w:val="22"/>
          <w:u w:color="3C3C3C"/>
          <w:lang w:val="tr-TR"/>
        </w:rPr>
        <w:t xml:space="preserve"> </w:t>
      </w:r>
      <w:r w:rsidRPr="008F7C8E">
        <w:rPr>
          <w:rFonts w:ascii="Calibri" w:eastAsia="Calibri" w:hAnsi="Calibri" w:cs="Calibri"/>
          <w:b/>
          <w:bCs/>
          <w:color w:val="3C3C3C"/>
          <w:sz w:val="22"/>
          <w:szCs w:val="22"/>
          <w:u w:color="3C3C3C"/>
          <w:lang w:val="tr-TR"/>
        </w:rPr>
        <w:t xml:space="preserve">101+ </w:t>
      </w:r>
      <w:r w:rsidRPr="008F7C8E">
        <w:rPr>
          <w:rFonts w:ascii="Calibri" w:eastAsia="Calibri" w:hAnsi="Calibri" w:cs="Calibri"/>
          <w:color w:val="3C3C3C"/>
          <w:sz w:val="22"/>
          <w:szCs w:val="22"/>
          <w:u w:color="3C3C3C"/>
          <w:lang w:val="tr-TR"/>
        </w:rPr>
        <w:t xml:space="preserve">sayısı, bu anlamda ciddi uyarılar vermektedir: özellikle yeni açılan okulların lisans eğitim müfredatı, isimler, kodlar ve krediler de dahil olmak üzere, birbirini tekrarlamakta, kurumun, bölgenin, akademik kadronun özgün nitelikleri yok sayılarak, nicel değerlendirmeler üzerinden süreç kopyalanarak tasarlanmaktadır. Ülkenin görece yerleşik ve kadim mimarlık okulları ile yeni açılan kurumlar arasında kurulmaya çalışılan bağ̆, toplam ders sayısı ve kredinin ötesine geçerek, her kurumun özgün </w:t>
      </w:r>
      <w:r w:rsidR="0015256D" w:rsidRPr="008F7C8E">
        <w:rPr>
          <w:rFonts w:ascii="Calibri" w:eastAsia="Calibri" w:hAnsi="Calibri" w:cs="Calibri"/>
          <w:color w:val="3C3C3C"/>
          <w:sz w:val="22"/>
          <w:szCs w:val="22"/>
          <w:u w:color="3C3C3C"/>
          <w:lang w:val="tr-TR"/>
        </w:rPr>
        <w:t>koşulları</w:t>
      </w:r>
      <w:r w:rsidRPr="008F7C8E">
        <w:rPr>
          <w:rFonts w:ascii="Calibri" w:eastAsia="Calibri" w:hAnsi="Calibri" w:cs="Calibri"/>
          <w:color w:val="3C3C3C"/>
          <w:sz w:val="22"/>
          <w:szCs w:val="22"/>
          <w:u w:color="3C3C3C"/>
          <w:lang w:val="tr-TR"/>
        </w:rPr>
        <w:t xml:space="preserve"> nispetinde araştırılarak oluşturulmalıdır. Bu noktada sorulması gereken, akademik özerkliğin özgün koşullarla birlikte nasıl ele alınacağı olmalıdır. Özgünlük ve denklik nedir, nasıl oluşturulmalıdır?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xml:space="preserve">̧ müfredat ve </w:t>
      </w:r>
      <w:r w:rsidR="0015256D" w:rsidRPr="008F7C8E">
        <w:rPr>
          <w:rFonts w:ascii="Calibri" w:eastAsia="Calibri" w:hAnsi="Calibri" w:cs="Calibri"/>
          <w:color w:val="3C3C3C"/>
          <w:sz w:val="22"/>
          <w:szCs w:val="22"/>
          <w:u w:color="3C3C3C"/>
          <w:lang w:val="tr-TR"/>
        </w:rPr>
        <w:t>türdeş</w:t>
      </w:r>
      <w:r w:rsidRPr="008F7C8E">
        <w:rPr>
          <w:rFonts w:ascii="Calibri" w:eastAsia="Calibri" w:hAnsi="Calibri" w:cs="Calibri"/>
          <w:color w:val="3C3C3C"/>
          <w:sz w:val="22"/>
          <w:szCs w:val="22"/>
          <w:u w:color="3C3C3C"/>
          <w:lang w:val="tr-TR"/>
        </w:rPr>
        <w:t>̧ mimar profilinin toplumsal maliyetleri nedir ve nasıl giderilmelidir? Merkez-çeper sorunsalı bağlamında, kurumlar arasındaki özerk alanlar nasıl oluşturulmalı ve korunmalıdır?</w:t>
      </w:r>
    </w:p>
    <w:p w14:paraId="6C5E1FEF" w14:textId="77777777" w:rsidR="00C72919" w:rsidRPr="008F7C8E" w:rsidRDefault="00C72919">
      <w:pPr>
        <w:pStyle w:val="Body"/>
        <w:widowControl w:val="0"/>
        <w:rPr>
          <w:rFonts w:ascii="Calibri" w:eastAsia="Calibri" w:hAnsi="Calibri" w:cs="Calibri"/>
          <w:b/>
          <w:bCs/>
          <w:color w:val="262626"/>
          <w:sz w:val="22"/>
          <w:szCs w:val="22"/>
          <w:u w:color="262626"/>
          <w:lang w:val="tr-TR"/>
        </w:rPr>
      </w:pPr>
    </w:p>
    <w:p w14:paraId="71FC0ED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Kokteyl</w:t>
      </w:r>
    </w:p>
    <w:p w14:paraId="6DD2CB4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[ 08 Mayıs 2014, 18:30 - 20:30 ]</w:t>
      </w:r>
    </w:p>
    <w:p w14:paraId="4ACDA6B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i/>
          <w:iCs/>
          <w:color w:val="3C3C3C"/>
          <w:sz w:val="22"/>
          <w:szCs w:val="22"/>
          <w:u w:color="3C3C3C"/>
          <w:lang w:val="tr-TR"/>
        </w:rPr>
        <w:lastRenderedPageBreak/>
        <w:t>Mimarlık Bölümü ‘</w:t>
      </w:r>
      <w:proofErr w:type="spellStart"/>
      <w:r w:rsidRPr="008F7C8E">
        <w:rPr>
          <w:rFonts w:ascii="Calibri" w:eastAsia="Calibri" w:hAnsi="Calibri" w:cs="Calibri"/>
          <w:i/>
          <w:iCs/>
          <w:color w:val="3C3C3C"/>
          <w:sz w:val="22"/>
          <w:szCs w:val="22"/>
          <w:u w:color="3C3C3C"/>
          <w:lang w:val="tr-TR"/>
        </w:rPr>
        <w:t>Göbektaşı’nda</w:t>
      </w:r>
      <w:proofErr w:type="spellEnd"/>
    </w:p>
    <w:p w14:paraId="4E822D7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rPr>
        <w:drawing>
          <wp:inline distT="0" distB="0" distL="0" distR="0" wp14:anchorId="62D515D5" wp14:editId="23B37E7F">
            <wp:extent cx="5414010" cy="889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7317571E"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Azlık / Çokluk “Beşeri Sermaye”</w:t>
      </w:r>
    </w:p>
    <w:p w14:paraId="617603C5"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[ 09 Mayıs 2014, 10:30 - 12:00 ]</w:t>
      </w:r>
    </w:p>
    <w:p w14:paraId="077B8FBC"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2A45D9BE"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Ferhan Yürekli [Maltepe Üniversitesi, Mimarlık Bölümü]</w:t>
      </w:r>
    </w:p>
    <w:p w14:paraId="54BF1B93"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4291B02B"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Timuçin </w:t>
      </w:r>
      <w:proofErr w:type="spellStart"/>
      <w:r w:rsidRPr="008F7C8E">
        <w:rPr>
          <w:rFonts w:ascii="Calibri" w:eastAsia="Calibri" w:hAnsi="Calibri" w:cs="Calibri"/>
          <w:color w:val="3C3C3C"/>
          <w:sz w:val="22"/>
          <w:szCs w:val="22"/>
          <w:u w:color="3C3C3C"/>
          <w:lang w:val="tr-TR"/>
        </w:rPr>
        <w:t>Harputlugil</w:t>
      </w:r>
      <w:proofErr w:type="spellEnd"/>
      <w:r w:rsidRPr="008F7C8E">
        <w:rPr>
          <w:rFonts w:ascii="Calibri" w:eastAsia="Calibri" w:hAnsi="Calibri" w:cs="Calibri"/>
          <w:color w:val="3C3C3C"/>
          <w:sz w:val="22"/>
          <w:szCs w:val="22"/>
          <w:u w:color="3C3C3C"/>
          <w:lang w:val="tr-TR"/>
        </w:rPr>
        <w:t xml:space="preserve"> [KÜ, Fethi Toker Güzel Sanatlar ve Tasarım Fakültesi] Aslıhan Günhan [ODTÜ, Mimarlık Bölümü]</w:t>
      </w:r>
    </w:p>
    <w:p w14:paraId="6A202C53"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Nicel büyümenin sorunları arasında, nitelikli lisans programlarının yetersizliği, lisansüstü araştırma alanlarının tekdüze yapısı ve tek-merkezde toplanması, nitelikli altyapı eksikliği ve benzeri konular olarak sıralanabilecektir. Ancak, artan öğrenci sayısı ve aynı nispette istihdam edilemeyen nitelikli eğitmen/öğretmen sayısının çok daha öncelikli bir konu </w:t>
      </w:r>
      <w:r w:rsidR="0015256D" w:rsidRPr="008F7C8E">
        <w:rPr>
          <w:rFonts w:ascii="Calibri" w:eastAsia="Calibri" w:hAnsi="Calibri" w:cs="Calibri"/>
          <w:color w:val="3C3C3C"/>
          <w:sz w:val="22"/>
          <w:szCs w:val="22"/>
          <w:u w:color="3C3C3C"/>
          <w:lang w:val="tr-TR"/>
        </w:rPr>
        <w:t>olduğunun</w:t>
      </w:r>
      <w:r w:rsidRPr="008F7C8E">
        <w:rPr>
          <w:rFonts w:ascii="Calibri" w:eastAsia="Calibri" w:hAnsi="Calibri" w:cs="Calibri"/>
          <w:color w:val="3C3C3C"/>
          <w:sz w:val="22"/>
          <w:szCs w:val="22"/>
          <w:u w:color="3C3C3C"/>
          <w:lang w:val="tr-TR"/>
        </w:rPr>
        <w:t xml:space="preserve"> bilinmesi gerekir –burada, alanın güncellenmesi için gerekli </w:t>
      </w:r>
      <w:r w:rsidR="0015256D" w:rsidRPr="008F7C8E">
        <w:rPr>
          <w:rFonts w:ascii="Calibri" w:eastAsia="Calibri" w:hAnsi="Calibri" w:cs="Calibri"/>
          <w:color w:val="3C3C3C"/>
          <w:sz w:val="22"/>
          <w:szCs w:val="22"/>
          <w:u w:color="3C3C3C"/>
          <w:lang w:val="tr-TR"/>
        </w:rPr>
        <w:t>öğretim</w:t>
      </w:r>
      <w:r w:rsidRPr="008F7C8E">
        <w:rPr>
          <w:rFonts w:ascii="Calibri" w:eastAsia="Calibri" w:hAnsi="Calibri" w:cs="Calibri"/>
          <w:color w:val="3C3C3C"/>
          <w:sz w:val="22"/>
          <w:szCs w:val="22"/>
          <w:u w:color="3C3C3C"/>
          <w:lang w:val="tr-TR"/>
        </w:rPr>
        <w:t xml:space="preserve"> elemanı ve aynı derecede kuruma kazandırılan öğrencinin toplamda mimarlık okullarının beşeri sermayesini oluşturduğu iddia edilebilir. Özellikle yeni akademik kadrolar oluşturmaktan, ileri sürülen kimi yönetimsel ve mali sorunlar nedeniyle imtina edilmesi, üzerinde durulması gereken bir sorun olarak değerlendirilmelidir. Kadim ya da yeni kurulmuş̧ mimarlık okulları gözetilmeden sürdürülen bu siyasanın, toplumsal maliyetlerinin ne denli büyük </w:t>
      </w:r>
      <w:r w:rsidR="0015256D"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herkesçe bilinmektedir. Dolayısıyla burada, üniversitelerin istihdam politikalarına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önermelerin yapılmasında yarar vardır: Genç araştırmacıların sürdürülebilir bir ortamda mimarlık eğitimine hazırlanması nasıl gerçekleşmelidir? Mevcut akademik kadrolar ile tabandan gelen taleplerin dengelenmesi hangi yöntemlerle olasıdır?</w:t>
      </w:r>
    </w:p>
    <w:p w14:paraId="6F5149A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rPr>
        <w:drawing>
          <wp:inline distT="0" distB="0" distL="0" distR="0" wp14:anchorId="38089A1D" wp14:editId="3D0D2B6B">
            <wp:extent cx="5414010" cy="889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1C83CC9C"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Kamusal Fayda “Sosyal Sermaye”</w:t>
      </w:r>
    </w:p>
    <w:p w14:paraId="074D4C0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[ 09 Mayıs 2014, 13:30 - 15:00 ]</w:t>
      </w:r>
    </w:p>
    <w:p w14:paraId="3B6A435E"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Konuşmacı</w:t>
      </w:r>
      <w:r w:rsidR="005C79AF" w:rsidRPr="008F7C8E">
        <w:rPr>
          <w:rFonts w:ascii="Calibri" w:eastAsia="Calibri" w:hAnsi="Calibri" w:cs="Calibri"/>
          <w:b/>
          <w:bCs/>
          <w:color w:val="3C3C3C"/>
          <w:sz w:val="22"/>
          <w:szCs w:val="22"/>
          <w:u w:color="3C3C3C"/>
          <w:lang w:val="tr-TR"/>
        </w:rPr>
        <w:t xml:space="preserve"> :</w:t>
      </w:r>
    </w:p>
    <w:p w14:paraId="76A74809"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Bülend Tuna [Mimarlar Odası </w:t>
      </w:r>
      <w:r w:rsidR="0015256D" w:rsidRPr="008F7C8E">
        <w:rPr>
          <w:rFonts w:ascii="Calibri" w:eastAsia="Calibri" w:hAnsi="Calibri" w:cs="Calibri"/>
          <w:color w:val="3C3C3C"/>
          <w:sz w:val="22"/>
          <w:szCs w:val="22"/>
          <w:u w:color="3C3C3C"/>
          <w:lang w:val="tr-TR"/>
        </w:rPr>
        <w:t>Başkanı</w:t>
      </w:r>
      <w:r w:rsidRPr="008F7C8E">
        <w:rPr>
          <w:rFonts w:ascii="Calibri" w:eastAsia="Calibri" w:hAnsi="Calibri" w:cs="Calibri"/>
          <w:color w:val="3C3C3C"/>
          <w:sz w:val="22"/>
          <w:szCs w:val="22"/>
          <w:u w:color="3C3C3C"/>
          <w:lang w:val="tr-TR"/>
        </w:rPr>
        <w:t>, 2006-2010]</w:t>
      </w:r>
    </w:p>
    <w:p w14:paraId="0A8367C6" w14:textId="77777777" w:rsidR="00C72919" w:rsidRPr="008F7C8E" w:rsidRDefault="0015256D">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Tartışmacılar</w:t>
      </w:r>
      <w:r w:rsidR="005C79AF" w:rsidRPr="008F7C8E">
        <w:rPr>
          <w:rFonts w:ascii="Calibri" w:eastAsia="Calibri" w:hAnsi="Calibri" w:cs="Calibri"/>
          <w:b/>
          <w:bCs/>
          <w:color w:val="3C3C3C"/>
          <w:sz w:val="22"/>
          <w:szCs w:val="22"/>
          <w:u w:color="3C3C3C"/>
          <w:lang w:val="tr-TR"/>
        </w:rPr>
        <w:t xml:space="preserve"> :</w:t>
      </w:r>
    </w:p>
    <w:p w14:paraId="6E30DCFC"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Füsun Alioğlu [Kadir Has Üniversitesi, Mimarlık Bölümü] Gülsüm Baydar [</w:t>
      </w:r>
      <w:r w:rsidR="0015256D" w:rsidRPr="008F7C8E">
        <w:rPr>
          <w:rFonts w:ascii="Calibri" w:eastAsia="Calibri" w:hAnsi="Calibri" w:cs="Calibri"/>
          <w:color w:val="3C3C3C"/>
          <w:sz w:val="22"/>
          <w:szCs w:val="22"/>
          <w:u w:color="3C3C3C"/>
          <w:lang w:val="tr-TR"/>
        </w:rPr>
        <w:t>Yaşar</w:t>
      </w:r>
      <w:r w:rsidRPr="008F7C8E">
        <w:rPr>
          <w:rFonts w:ascii="Calibri" w:eastAsia="Calibri" w:hAnsi="Calibri" w:cs="Calibri"/>
          <w:color w:val="3C3C3C"/>
          <w:sz w:val="22"/>
          <w:szCs w:val="22"/>
          <w:u w:color="3C3C3C"/>
          <w:lang w:val="tr-TR"/>
        </w:rPr>
        <w:t xml:space="preserve"> Üniversitesi, Mimarlık Bölümü]</w:t>
      </w:r>
    </w:p>
    <w:p w14:paraId="639AA961"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sürecinde, beceri, bilgi ve yetkinliğin kazanımı, tasarım odaklı dersler aracılığı ile sürdürülmekte, özellikle öğrencinin yaratıcı özne olarak bireysel gelişiminin öncelikli </w:t>
      </w:r>
      <w:r w:rsidR="0015256D"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vurgulanabilmektedir. Öte yandan, mimari </w:t>
      </w:r>
      <w:proofErr w:type="spellStart"/>
      <w:r w:rsidRPr="008F7C8E">
        <w:rPr>
          <w:rFonts w:ascii="Calibri" w:eastAsia="Calibri" w:hAnsi="Calibri" w:cs="Calibri"/>
          <w:i/>
          <w:iCs/>
          <w:color w:val="3C3C3C"/>
          <w:sz w:val="22"/>
          <w:szCs w:val="22"/>
          <w:u w:color="3C3C3C"/>
          <w:lang w:val="tr-TR"/>
        </w:rPr>
        <w:t>praksis</w:t>
      </w:r>
      <w:proofErr w:type="spellEnd"/>
      <w:r w:rsidRPr="008F7C8E">
        <w:rPr>
          <w:rFonts w:ascii="Calibri" w:eastAsia="Calibri" w:hAnsi="Calibri" w:cs="Calibri"/>
          <w:i/>
          <w:iCs/>
          <w:color w:val="3C3C3C"/>
          <w:sz w:val="22"/>
          <w:szCs w:val="22"/>
          <w:u w:color="3C3C3C"/>
          <w:lang w:val="tr-TR"/>
        </w:rPr>
        <w:t xml:space="preserve"> </w:t>
      </w:r>
      <w:r w:rsidRPr="008F7C8E">
        <w:rPr>
          <w:rFonts w:ascii="Calibri" w:eastAsia="Calibri" w:hAnsi="Calibri" w:cs="Calibri"/>
          <w:color w:val="3C3C3C"/>
          <w:sz w:val="22"/>
          <w:szCs w:val="22"/>
          <w:u w:color="3C3C3C"/>
          <w:lang w:val="tr-TR"/>
        </w:rPr>
        <w:t xml:space="preserve">eş-zamanlı olarak toplumsal bir niteliği haizdir ve bu kapsamda üretimin sosyal bir sermaye olarak sınıflandırılması beklenilebilir –buna </w:t>
      </w:r>
      <w:r w:rsidR="0015256D" w:rsidRPr="008F7C8E">
        <w:rPr>
          <w:rFonts w:ascii="Calibri" w:eastAsia="Calibri" w:hAnsi="Calibri" w:cs="Calibri"/>
          <w:color w:val="3C3C3C"/>
          <w:sz w:val="22"/>
          <w:szCs w:val="22"/>
          <w:u w:color="3C3C3C"/>
          <w:lang w:val="tr-TR"/>
        </w:rPr>
        <w:t>ilişkin</w:t>
      </w:r>
      <w:r w:rsidRPr="008F7C8E">
        <w:rPr>
          <w:rFonts w:ascii="Calibri" w:eastAsia="Calibri" w:hAnsi="Calibri" w:cs="Calibri"/>
          <w:color w:val="3C3C3C"/>
          <w:sz w:val="22"/>
          <w:szCs w:val="22"/>
          <w:u w:color="3C3C3C"/>
          <w:lang w:val="tr-TR"/>
        </w:rPr>
        <w:t xml:space="preserve"> bilgi ve yetkinliğin müfredat içerisinde nasıl verileceğinin ise, önemli bir tartışma alanı olduğunu belirtmek gerekir. Yaratıcı özne-toplumcu özne arasında süregelen bu çelişkili durumun, mimarlık </w:t>
      </w:r>
      <w:r w:rsidR="0015256D" w:rsidRPr="008F7C8E">
        <w:rPr>
          <w:rFonts w:ascii="Calibri" w:eastAsia="Calibri" w:hAnsi="Calibri" w:cs="Calibri"/>
          <w:color w:val="3C3C3C"/>
          <w:sz w:val="22"/>
          <w:szCs w:val="22"/>
          <w:u w:color="3C3C3C"/>
          <w:lang w:val="tr-TR"/>
        </w:rPr>
        <w:t>eğitiminin</w:t>
      </w:r>
      <w:r w:rsidRPr="008F7C8E">
        <w:rPr>
          <w:rFonts w:ascii="Calibri" w:eastAsia="Calibri" w:hAnsi="Calibri" w:cs="Calibri"/>
          <w:color w:val="3C3C3C"/>
          <w:sz w:val="22"/>
          <w:szCs w:val="22"/>
          <w:u w:color="3C3C3C"/>
          <w:lang w:val="tr-TR"/>
        </w:rPr>
        <w:t xml:space="preserve"> asal ilgi alanlarından birisi </w:t>
      </w:r>
      <w:r w:rsidR="0015256D" w:rsidRPr="008F7C8E">
        <w:rPr>
          <w:rFonts w:ascii="Calibri" w:eastAsia="Calibri" w:hAnsi="Calibri" w:cs="Calibri"/>
          <w:color w:val="3C3C3C"/>
          <w:sz w:val="22"/>
          <w:szCs w:val="22"/>
          <w:u w:color="3C3C3C"/>
          <w:lang w:val="tr-TR"/>
        </w:rPr>
        <w:t>olduğu</w:t>
      </w:r>
      <w:r w:rsidRPr="008F7C8E">
        <w:rPr>
          <w:rFonts w:ascii="Calibri" w:eastAsia="Calibri" w:hAnsi="Calibri" w:cs="Calibri"/>
          <w:color w:val="3C3C3C"/>
          <w:sz w:val="22"/>
          <w:szCs w:val="22"/>
          <w:u w:color="3C3C3C"/>
          <w:lang w:val="tr-TR"/>
        </w:rPr>
        <w:t xml:space="preserve"> kabul görebilir; bu özellikle, “nasıl bir mimarlık </w:t>
      </w:r>
      <w:r w:rsidR="0015256D" w:rsidRPr="008F7C8E">
        <w:rPr>
          <w:rFonts w:ascii="Calibri" w:eastAsia="Calibri" w:hAnsi="Calibri" w:cs="Calibri"/>
          <w:color w:val="3C3C3C"/>
          <w:sz w:val="22"/>
          <w:szCs w:val="22"/>
          <w:u w:color="3C3C3C"/>
          <w:lang w:val="tr-TR"/>
        </w:rPr>
        <w:t>eğitimi</w:t>
      </w:r>
      <w:r w:rsidRPr="008F7C8E">
        <w:rPr>
          <w:rFonts w:ascii="Calibri" w:eastAsia="Calibri" w:hAnsi="Calibri" w:cs="Calibri"/>
          <w:color w:val="3C3C3C"/>
          <w:sz w:val="22"/>
          <w:szCs w:val="22"/>
          <w:u w:color="3C3C3C"/>
          <w:lang w:val="tr-TR"/>
        </w:rPr>
        <w:t xml:space="preserve"> istiyoruz sorusu, nasıl bir toplum tahayyül ediyoruz sorununu da beraberinde getirir”, önermesiyle de açıklanacaktır. Buna ek olarak, sözü edilen sorun, eğitim sürecini </w:t>
      </w:r>
      <w:r w:rsidR="0015256D" w:rsidRPr="008F7C8E">
        <w:rPr>
          <w:rFonts w:ascii="Calibri" w:eastAsia="Calibri" w:hAnsi="Calibri" w:cs="Calibri"/>
          <w:color w:val="3C3C3C"/>
          <w:sz w:val="22"/>
          <w:szCs w:val="22"/>
          <w:u w:color="3C3C3C"/>
          <w:lang w:val="tr-TR"/>
        </w:rPr>
        <w:t>aşan</w:t>
      </w:r>
      <w:r w:rsidRPr="008F7C8E">
        <w:rPr>
          <w:rFonts w:ascii="Calibri" w:eastAsia="Calibri" w:hAnsi="Calibri" w:cs="Calibri"/>
          <w:color w:val="3C3C3C"/>
          <w:sz w:val="22"/>
          <w:szCs w:val="22"/>
          <w:u w:color="3C3C3C"/>
          <w:lang w:val="tr-TR"/>
        </w:rPr>
        <w:t xml:space="preserve">; doğrudan mesleki uygulama alanı ve onu düzenleyen örgütlenmeleri de bağlayan bir duruma işaret etmektedir. Mimarlar Odası, MİAK, MİMEKK ve benzeri örgütlülüklerin yukarıda zikredilen </w:t>
      </w:r>
      <w:r w:rsidR="0015256D" w:rsidRPr="008F7C8E">
        <w:rPr>
          <w:rFonts w:ascii="Calibri" w:eastAsia="Calibri" w:hAnsi="Calibri" w:cs="Calibri"/>
          <w:color w:val="3C3C3C"/>
          <w:sz w:val="22"/>
          <w:szCs w:val="22"/>
          <w:u w:color="3C3C3C"/>
          <w:lang w:val="tr-TR"/>
        </w:rPr>
        <w:t>karmaşık</w:t>
      </w:r>
      <w:r w:rsidRPr="008F7C8E">
        <w:rPr>
          <w:rFonts w:ascii="Calibri" w:eastAsia="Calibri" w:hAnsi="Calibri" w:cs="Calibri"/>
          <w:color w:val="3C3C3C"/>
          <w:sz w:val="22"/>
          <w:szCs w:val="22"/>
          <w:u w:color="3C3C3C"/>
          <w:lang w:val="tr-TR"/>
        </w:rPr>
        <w:t xml:space="preserve"> duruma müdahil olduklarının bilinciyle, eğitim süreci ve mesleki pratik arasında süregelen etkileşim nasıl tanımlanmalıdır? Müfredat, kamusal faydaya yönelik bir içeriği nasıl sağlamalıdır? Meslek örgütlerinin tüm bu süreç içerisindeki konumu ve dahli ne olmalıdır?</w:t>
      </w:r>
    </w:p>
    <w:p w14:paraId="3F60D591"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noProof/>
          <w:sz w:val="22"/>
          <w:szCs w:val="22"/>
        </w:rPr>
        <w:drawing>
          <wp:inline distT="0" distB="0" distL="0" distR="0" wp14:anchorId="3D477C64" wp14:editId="7A7BDDF8">
            <wp:extent cx="5414010" cy="889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pic:nvPicPr>
                  <pic:blipFill>
                    <a:blip r:embed="rId8">
                      <a:extLst/>
                    </a:blip>
                    <a:stretch>
                      <a:fillRect/>
                    </a:stretch>
                  </pic:blipFill>
                  <pic:spPr>
                    <a:xfrm>
                      <a:off x="0" y="0"/>
                      <a:ext cx="5414010" cy="8890"/>
                    </a:xfrm>
                    <a:prstGeom prst="rect">
                      <a:avLst/>
                    </a:prstGeom>
                    <a:ln w="12700" cap="flat">
                      <a:noFill/>
                      <a:miter lim="400000"/>
                    </a:ln>
                    <a:effectLst/>
                  </pic:spPr>
                </pic:pic>
              </a:graphicData>
            </a:graphic>
          </wp:inline>
        </w:drawing>
      </w:r>
    </w:p>
    <w:p w14:paraId="00EDE1AA"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Forum “Fıtratlar ve Tahayyüller”</w:t>
      </w:r>
    </w:p>
    <w:p w14:paraId="40F6DCE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[ 09 Mayıs 2014, 15:30 - 17:00 ]</w:t>
      </w:r>
    </w:p>
    <w:p w14:paraId="5985287D"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3C3C3C"/>
          <w:sz w:val="22"/>
          <w:szCs w:val="22"/>
          <w:u w:color="3C3C3C"/>
          <w:lang w:val="tr-TR"/>
        </w:rPr>
        <w:t>Yöneticiler :</w:t>
      </w:r>
    </w:p>
    <w:p w14:paraId="646F2CE8"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Semra Aydınlı [İTÜ, Mimarlık Bölümü] </w:t>
      </w:r>
      <w:r w:rsidR="0015256D" w:rsidRPr="008F7C8E">
        <w:rPr>
          <w:rFonts w:ascii="Calibri" w:eastAsia="Calibri" w:hAnsi="Calibri" w:cs="Calibri"/>
          <w:color w:val="3C3C3C"/>
          <w:sz w:val="22"/>
          <w:szCs w:val="22"/>
          <w:u w:color="3C3C3C"/>
          <w:lang w:val="tr-TR"/>
        </w:rPr>
        <w:t>Yiğit</w:t>
      </w:r>
      <w:r w:rsidRPr="008F7C8E">
        <w:rPr>
          <w:rFonts w:ascii="Calibri" w:eastAsia="Calibri" w:hAnsi="Calibri" w:cs="Calibri"/>
          <w:color w:val="3C3C3C"/>
          <w:sz w:val="22"/>
          <w:szCs w:val="22"/>
          <w:u w:color="3C3C3C"/>
          <w:lang w:val="tr-TR"/>
        </w:rPr>
        <w:t xml:space="preserve"> Acar [ODTÜ, Mimarlık Bölümü] Seda </w:t>
      </w:r>
      <w:proofErr w:type="spellStart"/>
      <w:r w:rsidRPr="008F7C8E">
        <w:rPr>
          <w:rFonts w:ascii="Calibri" w:eastAsia="Calibri" w:hAnsi="Calibri" w:cs="Calibri"/>
          <w:color w:val="3C3C3C"/>
          <w:sz w:val="22"/>
          <w:szCs w:val="22"/>
          <w:u w:color="3C3C3C"/>
          <w:lang w:val="tr-TR"/>
        </w:rPr>
        <w:t>Tuğutlu</w:t>
      </w:r>
      <w:proofErr w:type="spellEnd"/>
      <w:r w:rsidRPr="008F7C8E">
        <w:rPr>
          <w:rFonts w:ascii="Calibri" w:eastAsia="Calibri" w:hAnsi="Calibri" w:cs="Calibri"/>
          <w:color w:val="3C3C3C"/>
          <w:sz w:val="22"/>
          <w:szCs w:val="22"/>
          <w:u w:color="3C3C3C"/>
          <w:lang w:val="tr-TR"/>
        </w:rPr>
        <w:t xml:space="preserve"> [İTÜ, Mimarlık Bölümü]</w:t>
      </w:r>
    </w:p>
    <w:p w14:paraId="181AB6E5" w14:textId="77777777" w:rsidR="00C72919" w:rsidRPr="008F7C8E" w:rsidRDefault="00C72919">
      <w:pPr>
        <w:pStyle w:val="Body"/>
        <w:widowControl w:val="0"/>
        <w:rPr>
          <w:rFonts w:ascii="Calibri" w:eastAsia="Calibri" w:hAnsi="Calibri" w:cs="Calibri"/>
          <w:b/>
          <w:bCs/>
          <w:color w:val="262626"/>
          <w:sz w:val="22"/>
          <w:szCs w:val="22"/>
          <w:u w:color="262626"/>
          <w:lang w:val="tr-TR"/>
        </w:rPr>
      </w:pPr>
    </w:p>
    <w:p w14:paraId="53E73746"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b/>
          <w:bCs/>
          <w:color w:val="262626"/>
          <w:sz w:val="22"/>
          <w:szCs w:val="22"/>
          <w:u w:color="262626"/>
          <w:lang w:val="tr-TR"/>
        </w:rPr>
        <w:t>Raporlar ve MOBBİG 38 Sonuç Belgesi</w:t>
      </w:r>
    </w:p>
    <w:p w14:paraId="6840483A"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[ 09 Mayıs 2014, 17:30 - 19:30 ]</w:t>
      </w:r>
    </w:p>
    <w:p w14:paraId="051FC412"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color w:val="3C3C3C"/>
          <w:sz w:val="22"/>
          <w:szCs w:val="22"/>
          <w:u w:color="3C3C3C"/>
          <w:lang w:val="tr-TR"/>
        </w:rPr>
        <w:t xml:space="preserve">Rengin Ünver [YTÜ, Mimarlık Bölümü] Neslihan </w:t>
      </w:r>
      <w:proofErr w:type="spellStart"/>
      <w:r w:rsidRPr="008F7C8E">
        <w:rPr>
          <w:rFonts w:ascii="Calibri" w:eastAsia="Calibri" w:hAnsi="Calibri" w:cs="Calibri"/>
          <w:color w:val="3C3C3C"/>
          <w:sz w:val="22"/>
          <w:szCs w:val="22"/>
          <w:u w:color="3C3C3C"/>
          <w:lang w:val="tr-TR"/>
        </w:rPr>
        <w:t>Dostoğlu</w:t>
      </w:r>
      <w:proofErr w:type="spellEnd"/>
      <w:r w:rsidRPr="008F7C8E">
        <w:rPr>
          <w:rFonts w:ascii="Calibri" w:eastAsia="Calibri" w:hAnsi="Calibri" w:cs="Calibri"/>
          <w:color w:val="3C3C3C"/>
          <w:sz w:val="22"/>
          <w:szCs w:val="22"/>
          <w:u w:color="3C3C3C"/>
          <w:lang w:val="tr-TR"/>
        </w:rPr>
        <w:t xml:space="preserve"> [</w:t>
      </w:r>
      <w:r w:rsidR="0015256D" w:rsidRPr="008F7C8E">
        <w:rPr>
          <w:rFonts w:ascii="Calibri" w:eastAsia="Calibri" w:hAnsi="Calibri" w:cs="Calibri"/>
          <w:color w:val="3C3C3C"/>
          <w:sz w:val="22"/>
          <w:szCs w:val="22"/>
          <w:u w:color="3C3C3C"/>
          <w:lang w:val="tr-TR"/>
        </w:rPr>
        <w:t>İstanbul</w:t>
      </w:r>
      <w:r w:rsidRPr="008F7C8E">
        <w:rPr>
          <w:rFonts w:ascii="Calibri" w:eastAsia="Calibri" w:hAnsi="Calibri" w:cs="Calibri"/>
          <w:color w:val="3C3C3C"/>
          <w:sz w:val="22"/>
          <w:szCs w:val="22"/>
          <w:u w:color="3C3C3C"/>
          <w:lang w:val="tr-TR"/>
        </w:rPr>
        <w:t xml:space="preserve"> Kültür Üniversitesi, Mimarlık </w:t>
      </w:r>
      <w:r w:rsidRPr="008F7C8E">
        <w:rPr>
          <w:rFonts w:ascii="Calibri" w:eastAsia="Calibri" w:hAnsi="Calibri" w:cs="Calibri"/>
          <w:color w:val="3C3C3C"/>
          <w:sz w:val="22"/>
          <w:szCs w:val="22"/>
          <w:u w:color="3C3C3C"/>
          <w:lang w:val="tr-TR"/>
        </w:rPr>
        <w:lastRenderedPageBreak/>
        <w:t xml:space="preserve">Bölümü] Demet Irklı </w:t>
      </w:r>
      <w:proofErr w:type="spellStart"/>
      <w:r w:rsidRPr="008F7C8E">
        <w:rPr>
          <w:rFonts w:ascii="Calibri" w:eastAsia="Calibri" w:hAnsi="Calibri" w:cs="Calibri"/>
          <w:color w:val="3C3C3C"/>
          <w:sz w:val="22"/>
          <w:szCs w:val="22"/>
          <w:u w:color="3C3C3C"/>
          <w:lang w:val="tr-TR"/>
        </w:rPr>
        <w:t>Eryıldız</w:t>
      </w:r>
      <w:proofErr w:type="spellEnd"/>
      <w:r w:rsidRPr="008F7C8E">
        <w:rPr>
          <w:rFonts w:ascii="Calibri" w:eastAsia="Calibri" w:hAnsi="Calibri" w:cs="Calibri"/>
          <w:color w:val="3C3C3C"/>
          <w:sz w:val="22"/>
          <w:szCs w:val="22"/>
          <w:u w:color="3C3C3C"/>
          <w:lang w:val="tr-TR"/>
        </w:rPr>
        <w:t xml:space="preserve"> [Maltepe Üniversitesi, Mimarlık Bölümü]</w:t>
      </w:r>
    </w:p>
    <w:p w14:paraId="2EB1A8B4" w14:textId="77777777" w:rsidR="00C72919" w:rsidRPr="008F7C8E" w:rsidRDefault="005C79AF">
      <w:pPr>
        <w:pStyle w:val="Body"/>
        <w:widowControl w:val="0"/>
        <w:rPr>
          <w:rFonts w:ascii="Calibri" w:eastAsia="Calibri" w:hAnsi="Calibri" w:cs="Calibri"/>
          <w:sz w:val="22"/>
          <w:szCs w:val="22"/>
          <w:lang w:val="tr-TR"/>
        </w:rPr>
      </w:pPr>
      <w:r w:rsidRPr="008F7C8E">
        <w:rPr>
          <w:rFonts w:ascii="Calibri" w:eastAsia="Calibri" w:hAnsi="Calibri" w:cs="Calibri"/>
          <w:i/>
          <w:iCs/>
          <w:color w:val="3C3C3C"/>
          <w:sz w:val="22"/>
          <w:szCs w:val="22"/>
          <w:u w:color="3C3C3C"/>
          <w:lang w:val="tr-TR"/>
        </w:rPr>
        <w:t>MİAK Üye Seçimi [ Mimarlık Bölümleri Temsilcileri ] MOBBİG Çalışma Raporları Sunumu Sonuç Belgesi</w:t>
      </w:r>
    </w:p>
    <w:p w14:paraId="70A1C3C6" w14:textId="77777777" w:rsidR="00C72919" w:rsidRPr="008F7C8E" w:rsidRDefault="00C72919">
      <w:pPr>
        <w:pStyle w:val="BodyA"/>
        <w:rPr>
          <w:rFonts w:ascii="Calibri" w:eastAsia="Calibri" w:hAnsi="Calibri" w:cs="Calibri"/>
          <w:sz w:val="22"/>
          <w:szCs w:val="22"/>
          <w:lang w:val="tr-TR"/>
        </w:rPr>
      </w:pPr>
    </w:p>
    <w:p w14:paraId="08E08097" w14:textId="77777777" w:rsidR="00C72919" w:rsidRPr="008F7C8E" w:rsidRDefault="005C79AF">
      <w:pPr>
        <w:pStyle w:val="BodyA"/>
        <w:rPr>
          <w:lang w:val="tr-TR"/>
        </w:rPr>
      </w:pPr>
      <w:r w:rsidRPr="008F7C8E">
        <w:rPr>
          <w:rFonts w:ascii="Calibri" w:eastAsia="Calibri" w:hAnsi="Calibri" w:cs="Calibri"/>
          <w:sz w:val="22"/>
          <w:szCs w:val="22"/>
          <w:lang w:val="tr-TR"/>
        </w:rPr>
        <w:br/>
      </w:r>
    </w:p>
    <w:sectPr w:rsidR="00C72919" w:rsidRPr="008F7C8E">
      <w:headerReference w:type="default" r:id="rId9"/>
      <w:footerReference w:type="default" r:id="rId10"/>
      <w:pgSz w:w="11920" w:h="16840"/>
      <w:pgMar w:top="907" w:right="1997" w:bottom="737" w:left="1134"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13237" w14:textId="77777777" w:rsidR="00FA1081" w:rsidRDefault="00FA1081">
      <w:r>
        <w:separator/>
      </w:r>
    </w:p>
  </w:endnote>
  <w:endnote w:type="continuationSeparator" w:id="0">
    <w:p w14:paraId="48B0D9B3" w14:textId="77777777" w:rsidR="00FA1081" w:rsidRDefault="00FA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C3DD6" w14:textId="77777777" w:rsidR="00FA1081" w:rsidRDefault="00FA1081">
    <w:pPr>
      <w:pStyle w:val="Footer"/>
      <w:tabs>
        <w:tab w:val="clear" w:pos="9406"/>
        <w:tab w:val="right" w:pos="8769"/>
      </w:tabs>
      <w:jc w:val="center"/>
    </w:pPr>
    <w:r>
      <w:rPr>
        <w:sz w:val="20"/>
        <w:szCs w:val="20"/>
      </w:rPr>
      <w:fldChar w:fldCharType="begin"/>
    </w:r>
    <w:r>
      <w:rPr>
        <w:sz w:val="20"/>
        <w:szCs w:val="20"/>
      </w:rPr>
      <w:instrText xml:space="preserve"> PAGE </w:instrText>
    </w:r>
    <w:r>
      <w:rPr>
        <w:sz w:val="20"/>
        <w:szCs w:val="20"/>
      </w:rPr>
      <w:fldChar w:fldCharType="separate"/>
    </w:r>
    <w:r w:rsidR="00487184">
      <w:rPr>
        <w:noProof/>
        <w:sz w:val="20"/>
        <w:szCs w:val="20"/>
      </w:rPr>
      <w:t>2</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F6488" w14:textId="77777777" w:rsidR="00FA1081" w:rsidRDefault="00FA1081">
      <w:r>
        <w:separator/>
      </w:r>
    </w:p>
  </w:footnote>
  <w:footnote w:type="continuationSeparator" w:id="0">
    <w:p w14:paraId="380F72E7" w14:textId="77777777" w:rsidR="00FA1081" w:rsidRDefault="00FA10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A57D8" w14:textId="77777777" w:rsidR="00FA1081" w:rsidRDefault="00FA1081">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BF2"/>
    <w:multiLevelType w:val="multilevel"/>
    <w:tmpl w:val="949C9FBC"/>
    <w:lvl w:ilvl="0">
      <w:start w:val="1"/>
      <w:numFmt w:val="decimal"/>
      <w:lvlText w:val="%1."/>
      <w:lvlJc w:val="left"/>
      <w:pPr>
        <w:tabs>
          <w:tab w:val="num" w:pos="389"/>
        </w:tabs>
        <w:ind w:left="389" w:hanging="389"/>
      </w:pPr>
      <w:rPr>
        <w:rFonts w:ascii="Calibri" w:eastAsia="Calibri" w:hAnsi="Calibri" w:cs="Calibri"/>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abstractNum w:abstractNumId="1">
    <w:nsid w:val="04304310"/>
    <w:multiLevelType w:val="multilevel"/>
    <w:tmpl w:val="0770C9C0"/>
    <w:lvl w:ilvl="0">
      <w:start w:val="1"/>
      <w:numFmt w:val="decimal"/>
      <w:lvlText w:val="%1."/>
      <w:lvlJc w:val="left"/>
      <w:pPr>
        <w:tabs>
          <w:tab w:val="num" w:pos="424"/>
        </w:tabs>
        <w:ind w:left="424" w:hanging="424"/>
      </w:pPr>
      <w:rPr>
        <w:rFonts w:ascii="Calibri" w:eastAsia="Calibri" w:hAnsi="Calibri" w:cs="Calibri"/>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abstractNum w:abstractNumId="2">
    <w:nsid w:val="2D7A6BD4"/>
    <w:multiLevelType w:val="multilevel"/>
    <w:tmpl w:val="D07E2F8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37340B83"/>
    <w:multiLevelType w:val="multilevel"/>
    <w:tmpl w:val="95AECCA8"/>
    <w:styleLink w:val="List1"/>
    <w:lvl w:ilvl="0">
      <w:start w:val="2"/>
      <w:numFmt w:val="decimal"/>
      <w:lvlText w:val="%1."/>
      <w:lvlJc w:val="left"/>
      <w:pPr>
        <w:tabs>
          <w:tab w:val="num" w:pos="389"/>
        </w:tabs>
        <w:ind w:left="389" w:hanging="389"/>
      </w:pPr>
      <w:rPr>
        <w:rFonts w:ascii="Trebuchet MS" w:eastAsia="Trebuchet MS" w:hAnsi="Trebuchet MS" w:cs="Trebuchet MS"/>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abstractNum w:abstractNumId="4">
    <w:nsid w:val="70542393"/>
    <w:multiLevelType w:val="multilevel"/>
    <w:tmpl w:val="DDCA26A6"/>
    <w:lvl w:ilvl="0">
      <w:start w:val="1"/>
      <w:numFmt w:val="decimal"/>
      <w:lvlText w:val="%1."/>
      <w:lvlJc w:val="left"/>
      <w:pPr>
        <w:tabs>
          <w:tab w:val="num" w:pos="424"/>
        </w:tabs>
        <w:ind w:left="424" w:hanging="424"/>
      </w:pPr>
      <w:rPr>
        <w:rFonts w:ascii="Trebuchet MS" w:eastAsia="Trebuchet MS" w:hAnsi="Trebuchet MS" w:cs="Trebuchet MS"/>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abstractNum w:abstractNumId="5">
    <w:nsid w:val="76544232"/>
    <w:multiLevelType w:val="multilevel"/>
    <w:tmpl w:val="84EA6A16"/>
    <w:styleLink w:val="List0"/>
    <w:lvl w:ilvl="0">
      <w:start w:val="3"/>
      <w:numFmt w:val="decimal"/>
      <w:lvlText w:val="%1."/>
      <w:lvlJc w:val="left"/>
      <w:pPr>
        <w:tabs>
          <w:tab w:val="num" w:pos="424"/>
        </w:tabs>
        <w:ind w:left="424" w:hanging="424"/>
      </w:pPr>
      <w:rPr>
        <w:rFonts w:ascii="Trebuchet MS" w:eastAsia="Trebuchet MS" w:hAnsi="Trebuchet MS" w:cs="Trebuchet MS"/>
        <w:position w:val="0"/>
        <w:sz w:val="22"/>
        <w:szCs w:val="22"/>
      </w:rPr>
    </w:lvl>
    <w:lvl w:ilvl="1">
      <w:start w:val="1"/>
      <w:numFmt w:val="lowerLetter"/>
      <w:lvlText w:val="%2."/>
      <w:lvlJc w:val="left"/>
      <w:pPr>
        <w:tabs>
          <w:tab w:val="num" w:pos="2066"/>
        </w:tabs>
        <w:ind w:left="2066" w:hanging="278"/>
      </w:pPr>
      <w:rPr>
        <w:rFonts w:ascii="Calibri" w:eastAsia="Calibri" w:hAnsi="Calibri" w:cs="Calibri"/>
        <w:position w:val="0"/>
        <w:sz w:val="22"/>
        <w:szCs w:val="22"/>
      </w:rPr>
    </w:lvl>
    <w:lvl w:ilvl="2">
      <w:start w:val="1"/>
      <w:numFmt w:val="lowerRoman"/>
      <w:lvlText w:val="%3."/>
      <w:lvlJc w:val="left"/>
      <w:pPr>
        <w:tabs>
          <w:tab w:val="num" w:pos="2799"/>
        </w:tabs>
        <w:ind w:left="2799" w:hanging="227"/>
      </w:pPr>
      <w:rPr>
        <w:rFonts w:ascii="Calibri" w:eastAsia="Calibri" w:hAnsi="Calibri" w:cs="Calibri"/>
        <w:position w:val="0"/>
        <w:sz w:val="22"/>
        <w:szCs w:val="22"/>
      </w:rPr>
    </w:lvl>
    <w:lvl w:ilvl="3">
      <w:start w:val="1"/>
      <w:numFmt w:val="decimal"/>
      <w:lvlText w:val="%4."/>
      <w:lvlJc w:val="left"/>
      <w:pPr>
        <w:tabs>
          <w:tab w:val="num" w:pos="3506"/>
        </w:tabs>
        <w:ind w:left="3506" w:hanging="278"/>
      </w:pPr>
      <w:rPr>
        <w:rFonts w:ascii="Calibri" w:eastAsia="Calibri" w:hAnsi="Calibri" w:cs="Calibri"/>
        <w:position w:val="0"/>
        <w:sz w:val="22"/>
        <w:szCs w:val="22"/>
      </w:rPr>
    </w:lvl>
    <w:lvl w:ilvl="4">
      <w:start w:val="1"/>
      <w:numFmt w:val="lowerLetter"/>
      <w:lvlText w:val="%5."/>
      <w:lvlJc w:val="left"/>
      <w:pPr>
        <w:tabs>
          <w:tab w:val="num" w:pos="4226"/>
        </w:tabs>
        <w:ind w:left="4226" w:hanging="278"/>
      </w:pPr>
      <w:rPr>
        <w:rFonts w:ascii="Calibri" w:eastAsia="Calibri" w:hAnsi="Calibri" w:cs="Calibri"/>
        <w:position w:val="0"/>
        <w:sz w:val="22"/>
        <w:szCs w:val="22"/>
      </w:rPr>
    </w:lvl>
    <w:lvl w:ilvl="5">
      <w:start w:val="1"/>
      <w:numFmt w:val="lowerRoman"/>
      <w:lvlText w:val="%6."/>
      <w:lvlJc w:val="left"/>
      <w:pPr>
        <w:tabs>
          <w:tab w:val="num" w:pos="4959"/>
        </w:tabs>
        <w:ind w:left="4959" w:hanging="227"/>
      </w:pPr>
      <w:rPr>
        <w:rFonts w:ascii="Calibri" w:eastAsia="Calibri" w:hAnsi="Calibri" w:cs="Calibri"/>
        <w:position w:val="0"/>
        <w:sz w:val="22"/>
        <w:szCs w:val="22"/>
      </w:rPr>
    </w:lvl>
    <w:lvl w:ilvl="6">
      <w:start w:val="1"/>
      <w:numFmt w:val="decimal"/>
      <w:lvlText w:val="%7."/>
      <w:lvlJc w:val="left"/>
      <w:pPr>
        <w:tabs>
          <w:tab w:val="num" w:pos="5666"/>
        </w:tabs>
        <w:ind w:left="5666" w:hanging="278"/>
      </w:pPr>
      <w:rPr>
        <w:rFonts w:ascii="Calibri" w:eastAsia="Calibri" w:hAnsi="Calibri" w:cs="Calibri"/>
        <w:position w:val="0"/>
        <w:sz w:val="22"/>
        <w:szCs w:val="22"/>
      </w:rPr>
    </w:lvl>
    <w:lvl w:ilvl="7">
      <w:start w:val="1"/>
      <w:numFmt w:val="lowerLetter"/>
      <w:lvlText w:val="%8."/>
      <w:lvlJc w:val="left"/>
      <w:pPr>
        <w:tabs>
          <w:tab w:val="num" w:pos="6386"/>
        </w:tabs>
        <w:ind w:left="6386" w:hanging="278"/>
      </w:pPr>
      <w:rPr>
        <w:rFonts w:ascii="Calibri" w:eastAsia="Calibri" w:hAnsi="Calibri" w:cs="Calibri"/>
        <w:position w:val="0"/>
        <w:sz w:val="22"/>
        <w:szCs w:val="22"/>
      </w:rPr>
    </w:lvl>
    <w:lvl w:ilvl="8">
      <w:start w:val="1"/>
      <w:numFmt w:val="lowerRoman"/>
      <w:lvlText w:val="%9."/>
      <w:lvlJc w:val="left"/>
      <w:pPr>
        <w:tabs>
          <w:tab w:val="num" w:pos="7119"/>
        </w:tabs>
        <w:ind w:left="7119" w:hanging="227"/>
      </w:pPr>
      <w:rPr>
        <w:rFonts w:ascii="Calibri" w:eastAsia="Calibri" w:hAnsi="Calibri" w:cs="Calibri"/>
        <w:position w:val="0"/>
        <w:sz w:val="22"/>
        <w:szCs w:val="22"/>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72919"/>
    <w:rsid w:val="00032E9D"/>
    <w:rsid w:val="0015256D"/>
    <w:rsid w:val="003E5512"/>
    <w:rsid w:val="00487184"/>
    <w:rsid w:val="004F7C92"/>
    <w:rsid w:val="005C79AF"/>
    <w:rsid w:val="006A70CD"/>
    <w:rsid w:val="008F7C8E"/>
    <w:rsid w:val="00903347"/>
    <w:rsid w:val="00C72919"/>
    <w:rsid w:val="00C85E81"/>
    <w:rsid w:val="00E61507"/>
    <w:rsid w:val="00EC3E94"/>
    <w:rsid w:val="00F3488A"/>
    <w:rsid w:val="00FA1081"/>
    <w:rsid w:val="00FD34CA"/>
    <w:rsid w:val="00FF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B5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703"/>
        <w:tab w:val="right" w:pos="9406"/>
      </w:tabs>
      <w:spacing w:after="200" w:line="276" w:lineRule="auto"/>
    </w:pPr>
    <w:rPr>
      <w:rFonts w:ascii="Calibri" w:eastAsia="Calibri" w:hAnsi="Calibri" w:cs="Calibri"/>
      <w:color w:val="000000"/>
      <w:sz w:val="22"/>
      <w:szCs w:val="22"/>
      <w:u w:color="000000"/>
    </w:rPr>
  </w:style>
  <w:style w:type="paragraph" w:customStyle="1" w:styleId="Heading">
    <w:name w:val="Heading"/>
    <w:next w:val="BodyA"/>
    <w:pPr>
      <w:keepNext/>
      <w:spacing w:before="240" w:after="60"/>
      <w:outlineLvl w:val="0"/>
    </w:pPr>
    <w:rPr>
      <w:rFonts w:ascii="Cambria" w:eastAsia="Cambria" w:hAnsi="Cambria" w:cs="Cambria"/>
      <w:b/>
      <w:bCs/>
      <w:color w:val="000000"/>
      <w:kern w:val="32"/>
      <w:sz w:val="32"/>
      <w:szCs w:val="32"/>
      <w:u w:color="000000"/>
    </w:rPr>
  </w:style>
  <w:style w:type="paragraph" w:customStyle="1" w:styleId="BodyA">
    <w:name w:val="Body A"/>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1"/>
    <w:pPr>
      <w:numPr>
        <w:numId w:val="5"/>
      </w:numPr>
    </w:pPr>
  </w:style>
  <w:style w:type="paragraph" w:styleId="BalloonText">
    <w:name w:val="Balloon Text"/>
    <w:basedOn w:val="Normal"/>
    <w:link w:val="BalloonTextChar"/>
    <w:uiPriority w:val="99"/>
    <w:semiHidden/>
    <w:unhideWhenUsed/>
    <w:rsid w:val="005C79AF"/>
    <w:rPr>
      <w:rFonts w:ascii="Lucida Grande" w:hAnsi="Lucida Grande"/>
      <w:sz w:val="18"/>
      <w:szCs w:val="18"/>
    </w:rPr>
  </w:style>
  <w:style w:type="character" w:customStyle="1" w:styleId="BalloonTextChar">
    <w:name w:val="Balloon Text Char"/>
    <w:basedOn w:val="DefaultParagraphFont"/>
    <w:link w:val="BalloonText"/>
    <w:uiPriority w:val="99"/>
    <w:semiHidden/>
    <w:rsid w:val="005C79A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703"/>
        <w:tab w:val="right" w:pos="9406"/>
      </w:tabs>
      <w:spacing w:after="200" w:line="276" w:lineRule="auto"/>
    </w:pPr>
    <w:rPr>
      <w:rFonts w:ascii="Calibri" w:eastAsia="Calibri" w:hAnsi="Calibri" w:cs="Calibri"/>
      <w:color w:val="000000"/>
      <w:sz w:val="22"/>
      <w:szCs w:val="22"/>
      <w:u w:color="000000"/>
    </w:rPr>
  </w:style>
  <w:style w:type="paragraph" w:customStyle="1" w:styleId="Heading">
    <w:name w:val="Heading"/>
    <w:next w:val="BodyA"/>
    <w:pPr>
      <w:keepNext/>
      <w:spacing w:before="240" w:after="60"/>
      <w:outlineLvl w:val="0"/>
    </w:pPr>
    <w:rPr>
      <w:rFonts w:ascii="Cambria" w:eastAsia="Cambria" w:hAnsi="Cambria" w:cs="Cambria"/>
      <w:b/>
      <w:bCs/>
      <w:color w:val="000000"/>
      <w:kern w:val="32"/>
      <w:sz w:val="32"/>
      <w:szCs w:val="32"/>
      <w:u w:color="000000"/>
    </w:rPr>
  </w:style>
  <w:style w:type="paragraph" w:customStyle="1" w:styleId="BodyA">
    <w:name w:val="Body A"/>
    <w:rPr>
      <w:rFonts w:hAnsi="Arial Unicode MS" w:cs="Arial Unicode MS"/>
      <w:color w:val="000000"/>
      <w:sz w:val="24"/>
      <w:szCs w:val="24"/>
      <w:u w:color="000000"/>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1"/>
    <w:pPr>
      <w:numPr>
        <w:numId w:val="5"/>
      </w:numPr>
    </w:pPr>
  </w:style>
  <w:style w:type="paragraph" w:styleId="BalloonText">
    <w:name w:val="Balloon Text"/>
    <w:basedOn w:val="Normal"/>
    <w:link w:val="BalloonTextChar"/>
    <w:uiPriority w:val="99"/>
    <w:semiHidden/>
    <w:unhideWhenUsed/>
    <w:rsid w:val="005C79AF"/>
    <w:rPr>
      <w:rFonts w:ascii="Lucida Grande" w:hAnsi="Lucida Grande"/>
      <w:sz w:val="18"/>
      <w:szCs w:val="18"/>
    </w:rPr>
  </w:style>
  <w:style w:type="character" w:customStyle="1" w:styleId="BalloonTextChar">
    <w:name w:val="Balloon Text Char"/>
    <w:basedOn w:val="DefaultParagraphFont"/>
    <w:link w:val="BalloonText"/>
    <w:uiPriority w:val="99"/>
    <w:semiHidden/>
    <w:rsid w:val="005C79A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4168</Words>
  <Characters>23763</Characters>
  <Application>Microsoft Macintosh Word</Application>
  <DocSecurity>0</DocSecurity>
  <Lines>198</Lines>
  <Paragraphs>55</Paragraphs>
  <ScaleCrop>false</ScaleCrop>
  <Company>odtü</Company>
  <LinksUpToDate>false</LinksUpToDate>
  <CharactersWithSpaces>27876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güven arif sargın</cp:lastModifiedBy>
  <cp:revision>2</cp:revision>
  <dcterms:created xsi:type="dcterms:W3CDTF">2014-06-02T11:40:00Z</dcterms:created>
  <dcterms:modified xsi:type="dcterms:W3CDTF">2014-06-02T11:40:00Z</dcterms:modified>
</cp:coreProperties>
</file>